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DE5" w:rsidRDefault="00322DE5" w:rsidP="00D81F0C">
      <w:pPr>
        <w:spacing w:after="0" w:line="240" w:lineRule="auto"/>
        <w:jc w:val="center"/>
        <w:rPr>
          <w:rFonts w:cs="Traditional Arabic"/>
          <w:b/>
          <w:bCs/>
          <w:sz w:val="36"/>
          <w:szCs w:val="36"/>
          <w:rtl/>
        </w:rPr>
      </w:pPr>
      <w:bookmarkStart w:id="0" w:name="_GoBack"/>
      <w:bookmarkEnd w:id="0"/>
      <w:r>
        <w:rPr>
          <w:rFonts w:cs="Traditional Arabic" w:hint="cs"/>
          <w:b/>
          <w:bCs/>
          <w:sz w:val="36"/>
          <w:szCs w:val="36"/>
          <w:rtl/>
        </w:rPr>
        <w:t>اللغة العربية فى ظل العولمة بين الثوابت والمتغيَرات -الإعلام نموذجا</w:t>
      </w:r>
    </w:p>
    <w:p w:rsidR="00322DE5" w:rsidRDefault="00322DE5" w:rsidP="00D81F0C">
      <w:pPr>
        <w:spacing w:after="0" w:line="240" w:lineRule="auto"/>
        <w:jc w:val="center"/>
        <w:rPr>
          <w:rFonts w:cs="Traditional Arabic"/>
          <w:b/>
          <w:bCs/>
          <w:sz w:val="36"/>
          <w:szCs w:val="36"/>
          <w:rtl/>
        </w:rPr>
      </w:pPr>
      <w:r>
        <w:rPr>
          <w:rFonts w:cs="Traditional Arabic" w:hint="cs"/>
          <w:b/>
          <w:bCs/>
          <w:sz w:val="36"/>
          <w:szCs w:val="36"/>
          <w:rtl/>
        </w:rPr>
        <w:t xml:space="preserve">الدكتور:  سليمان عثمان سليمان </w:t>
      </w:r>
      <w:r>
        <w:rPr>
          <w:rFonts w:cs="Traditional Arabic"/>
          <w:b/>
          <w:bCs/>
          <w:sz w:val="36"/>
          <w:szCs w:val="36"/>
          <w:rtl/>
        </w:rPr>
        <w:t>–</w:t>
      </w:r>
      <w:r>
        <w:rPr>
          <w:rFonts w:cs="Traditional Arabic" w:hint="cs"/>
          <w:b/>
          <w:bCs/>
          <w:sz w:val="36"/>
          <w:szCs w:val="36"/>
          <w:rtl/>
        </w:rPr>
        <w:t xml:space="preserve"> أحمد رابح عبدالرحمن</w:t>
      </w:r>
    </w:p>
    <w:p w:rsidR="00C816FA" w:rsidRDefault="00322DE5" w:rsidP="00D81F0C">
      <w:pPr>
        <w:spacing w:after="0" w:line="240" w:lineRule="auto"/>
        <w:jc w:val="center"/>
        <w:rPr>
          <w:rFonts w:cs="Traditional Arabic"/>
          <w:b/>
          <w:bCs/>
          <w:sz w:val="36"/>
          <w:szCs w:val="36"/>
          <w:rtl/>
        </w:rPr>
      </w:pPr>
      <w:r>
        <w:rPr>
          <w:rFonts w:cs="Traditional Arabic" w:hint="cs"/>
          <w:b/>
          <w:bCs/>
          <w:sz w:val="36"/>
          <w:szCs w:val="36"/>
          <w:rtl/>
        </w:rPr>
        <w:t xml:space="preserve">المحاضران </w:t>
      </w:r>
      <w:r w:rsidR="00C816FA">
        <w:rPr>
          <w:rFonts w:cs="Traditional Arabic" w:hint="cs"/>
          <w:b/>
          <w:bCs/>
          <w:sz w:val="36"/>
          <w:szCs w:val="36"/>
          <w:rtl/>
        </w:rPr>
        <w:t>:بقسم اللغة العربية ،</w:t>
      </w:r>
      <w:r>
        <w:rPr>
          <w:rFonts w:cs="Traditional Arabic" w:hint="cs"/>
          <w:b/>
          <w:bCs/>
          <w:sz w:val="36"/>
          <w:szCs w:val="36"/>
          <w:rtl/>
        </w:rPr>
        <w:t>جامعة ولاي</w:t>
      </w:r>
      <w:r w:rsidR="00C816FA">
        <w:rPr>
          <w:rFonts w:cs="Traditional Arabic" w:hint="cs"/>
          <w:b/>
          <w:bCs/>
          <w:sz w:val="36"/>
          <w:szCs w:val="36"/>
          <w:rtl/>
        </w:rPr>
        <w:t>ة كدونا، نيجبربا</w:t>
      </w:r>
    </w:p>
    <w:p w:rsidR="00814A0E" w:rsidRPr="008856FF" w:rsidRDefault="00511085" w:rsidP="00D81F0C">
      <w:pPr>
        <w:spacing w:after="0" w:line="240" w:lineRule="auto"/>
        <w:jc w:val="center"/>
        <w:rPr>
          <w:rFonts w:cs="Traditional Arabic"/>
          <w:b/>
          <w:bCs/>
          <w:sz w:val="36"/>
          <w:szCs w:val="36"/>
          <w:rtl/>
        </w:rPr>
      </w:pPr>
      <w:r w:rsidRPr="008856FF">
        <w:rPr>
          <w:rFonts w:cs="Traditional Arabic" w:hint="cs"/>
          <w:b/>
          <w:bCs/>
          <w:sz w:val="36"/>
          <w:szCs w:val="36"/>
          <w:rtl/>
        </w:rPr>
        <w:t>مقدمة:</w:t>
      </w:r>
    </w:p>
    <w:p w:rsidR="00511085" w:rsidRPr="008B0365" w:rsidRDefault="00355FF1" w:rsidP="00D81F0C">
      <w:pPr>
        <w:spacing w:line="240" w:lineRule="auto"/>
        <w:jc w:val="mediumKashida"/>
        <w:rPr>
          <w:rFonts w:cs="Traditional Arabic"/>
          <w:sz w:val="36"/>
          <w:szCs w:val="36"/>
          <w:rtl/>
        </w:rPr>
      </w:pPr>
      <w:r>
        <w:rPr>
          <w:rFonts w:cs="Traditional Arabic" w:hint="cs"/>
          <w:sz w:val="36"/>
          <w:szCs w:val="36"/>
          <w:rtl/>
        </w:rPr>
        <w:t>اللغة العربية من اللغات الست</w:t>
      </w:r>
      <w:r w:rsidR="00A252A9" w:rsidRPr="008B0365">
        <w:rPr>
          <w:rFonts w:cs="Traditional Arabic" w:hint="cs"/>
          <w:sz w:val="36"/>
          <w:szCs w:val="36"/>
          <w:rtl/>
        </w:rPr>
        <w:t xml:space="preserve"> ذات الأهمية في المنطومة الدولية، و</w:t>
      </w:r>
      <w:r w:rsidR="00EC4958" w:rsidRPr="008B0365">
        <w:rPr>
          <w:rFonts w:cs="Traditional Arabic" w:hint="cs"/>
          <w:sz w:val="36"/>
          <w:szCs w:val="36"/>
          <w:rtl/>
        </w:rPr>
        <w:t xml:space="preserve">تلعب دورا لا </w:t>
      </w:r>
      <w:r w:rsidR="00B01371" w:rsidRPr="008B0365">
        <w:rPr>
          <w:rFonts w:cs="Traditional Arabic" w:hint="cs"/>
          <w:sz w:val="36"/>
          <w:szCs w:val="36"/>
          <w:rtl/>
        </w:rPr>
        <w:t xml:space="preserve">يستهان بها في الحياة </w:t>
      </w:r>
      <w:r w:rsidR="00BB333A" w:rsidRPr="008B0365">
        <w:rPr>
          <w:rFonts w:cs="Traditional Arabic" w:hint="cs"/>
          <w:sz w:val="36"/>
          <w:szCs w:val="36"/>
          <w:rtl/>
        </w:rPr>
        <w:t>الإجتماعية والسياسية، باعتبارها من أ</w:t>
      </w:r>
      <w:r>
        <w:rPr>
          <w:rFonts w:cs="Traditional Arabic" w:hint="cs"/>
          <w:sz w:val="36"/>
          <w:szCs w:val="36"/>
          <w:rtl/>
        </w:rPr>
        <w:t>ن</w:t>
      </w:r>
      <w:r w:rsidR="00807484" w:rsidRPr="008B0365">
        <w:rPr>
          <w:rFonts w:cs="Traditional Arabic" w:hint="cs"/>
          <w:sz w:val="36"/>
          <w:szCs w:val="36"/>
          <w:rtl/>
        </w:rPr>
        <w:t xml:space="preserve">جع الوسائل التي تربط بين الشعوب المختلفة، </w:t>
      </w:r>
      <w:r w:rsidR="005203D9" w:rsidRPr="008B0365">
        <w:rPr>
          <w:rFonts w:cs="Traditional Arabic" w:hint="cs"/>
          <w:sz w:val="36"/>
          <w:szCs w:val="36"/>
          <w:rtl/>
        </w:rPr>
        <w:t xml:space="preserve">وأداة حية لنقل </w:t>
      </w:r>
      <w:r w:rsidR="00B76F2F" w:rsidRPr="008B0365">
        <w:rPr>
          <w:rFonts w:cs="Traditional Arabic" w:hint="cs"/>
          <w:sz w:val="36"/>
          <w:szCs w:val="36"/>
          <w:rtl/>
        </w:rPr>
        <w:t>الأفكار  المعارف عبر القرون.</w:t>
      </w:r>
    </w:p>
    <w:p w:rsidR="00FE5446" w:rsidRPr="008B0365" w:rsidRDefault="00621FCD" w:rsidP="00D81F0C">
      <w:pPr>
        <w:spacing w:line="240" w:lineRule="auto"/>
        <w:jc w:val="mediumKashida"/>
        <w:rPr>
          <w:rFonts w:cs="Traditional Arabic"/>
          <w:sz w:val="36"/>
          <w:szCs w:val="36"/>
          <w:rtl/>
        </w:rPr>
      </w:pPr>
      <w:r w:rsidRPr="008B0365">
        <w:rPr>
          <w:rFonts w:cs="Traditional Arabic" w:hint="cs"/>
          <w:sz w:val="36"/>
          <w:szCs w:val="36"/>
          <w:rtl/>
        </w:rPr>
        <w:t xml:space="preserve">إذ بها ووصلت </w:t>
      </w:r>
      <w:r w:rsidR="00355FF1">
        <w:rPr>
          <w:rFonts w:cs="Traditional Arabic" w:hint="cs"/>
          <w:sz w:val="36"/>
          <w:szCs w:val="36"/>
          <w:rtl/>
        </w:rPr>
        <w:t>العلوم إلى الحضارة الأوربية وتتب</w:t>
      </w:r>
      <w:r w:rsidRPr="008B0365">
        <w:rPr>
          <w:rFonts w:cs="Traditional Arabic" w:hint="cs"/>
          <w:sz w:val="36"/>
          <w:szCs w:val="36"/>
          <w:rtl/>
        </w:rPr>
        <w:t xml:space="preserve">لور أهميتها </w:t>
      </w:r>
      <w:r w:rsidR="00C75288" w:rsidRPr="008B0365">
        <w:rPr>
          <w:rFonts w:cs="Traditional Arabic" w:hint="cs"/>
          <w:sz w:val="36"/>
          <w:szCs w:val="36"/>
          <w:rtl/>
        </w:rPr>
        <w:t xml:space="preserve">أكثر في المحيط العربي والإسلامي، </w:t>
      </w:r>
      <w:r w:rsidR="00F02CFF" w:rsidRPr="008B0365">
        <w:rPr>
          <w:rFonts w:cs="Traditional Arabic" w:hint="cs"/>
          <w:sz w:val="36"/>
          <w:szCs w:val="36"/>
          <w:rtl/>
        </w:rPr>
        <w:t xml:space="preserve">فهي لغة المسلمين الأولى في </w:t>
      </w:r>
      <w:r w:rsidR="007F584F" w:rsidRPr="008B0365">
        <w:rPr>
          <w:rFonts w:cs="Traditional Arabic" w:hint="cs"/>
          <w:sz w:val="36"/>
          <w:szCs w:val="36"/>
          <w:rtl/>
        </w:rPr>
        <w:t>شتى بقا</w:t>
      </w:r>
      <w:r w:rsidR="00355FF1">
        <w:rPr>
          <w:rFonts w:cs="Traditional Arabic" w:hint="cs"/>
          <w:sz w:val="36"/>
          <w:szCs w:val="36"/>
          <w:rtl/>
        </w:rPr>
        <w:t>ع المعمورة، حيث لا يسع المسلم ج</w:t>
      </w:r>
      <w:r w:rsidR="007F584F" w:rsidRPr="008B0365">
        <w:rPr>
          <w:rFonts w:cs="Traditional Arabic" w:hint="cs"/>
          <w:sz w:val="36"/>
          <w:szCs w:val="36"/>
          <w:rtl/>
        </w:rPr>
        <w:t>ه</w:t>
      </w:r>
      <w:r w:rsidR="00355FF1">
        <w:rPr>
          <w:rFonts w:cs="Traditional Arabic" w:hint="cs"/>
          <w:sz w:val="36"/>
          <w:szCs w:val="36"/>
          <w:rtl/>
        </w:rPr>
        <w:t>له</w:t>
      </w:r>
      <w:r w:rsidR="007F584F" w:rsidRPr="008B0365">
        <w:rPr>
          <w:rFonts w:cs="Traditional Arabic" w:hint="cs"/>
          <w:sz w:val="36"/>
          <w:szCs w:val="36"/>
          <w:rtl/>
        </w:rPr>
        <w:t xml:space="preserve">ا، </w:t>
      </w:r>
      <w:r w:rsidR="00812D42" w:rsidRPr="008B0365">
        <w:rPr>
          <w:rFonts w:cs="Traditional Arabic" w:hint="cs"/>
          <w:sz w:val="36"/>
          <w:szCs w:val="36"/>
          <w:rtl/>
        </w:rPr>
        <w:t>لأنها الوس</w:t>
      </w:r>
      <w:r w:rsidR="00355FF1">
        <w:rPr>
          <w:rFonts w:cs="Traditional Arabic" w:hint="cs"/>
          <w:sz w:val="36"/>
          <w:szCs w:val="36"/>
          <w:rtl/>
        </w:rPr>
        <w:t>ي</w:t>
      </w:r>
      <w:r w:rsidR="00812D42" w:rsidRPr="008B0365">
        <w:rPr>
          <w:rFonts w:cs="Traditional Arabic" w:hint="cs"/>
          <w:sz w:val="36"/>
          <w:szCs w:val="36"/>
          <w:rtl/>
        </w:rPr>
        <w:t xml:space="preserve">لة الوحية لتأدية بعض الشعائر التعبدية التي لا تصلح </w:t>
      </w:r>
      <w:r w:rsidR="003B7E78" w:rsidRPr="008B0365">
        <w:rPr>
          <w:rFonts w:cs="Traditional Arabic" w:hint="cs"/>
          <w:sz w:val="36"/>
          <w:szCs w:val="36"/>
          <w:rtl/>
        </w:rPr>
        <w:t>إنابة غيرها من اللغات، على الرغم من</w:t>
      </w:r>
      <w:r w:rsidR="00E74FD6">
        <w:rPr>
          <w:rFonts w:cs="Traditional Arabic" w:hint="cs"/>
          <w:sz w:val="36"/>
          <w:szCs w:val="36"/>
          <w:rtl/>
        </w:rPr>
        <w:t xml:space="preserve"> مكانتها السامي</w:t>
      </w:r>
      <w:r w:rsidR="003B7E78" w:rsidRPr="008B0365">
        <w:rPr>
          <w:rFonts w:cs="Traditional Arabic" w:hint="cs"/>
          <w:sz w:val="36"/>
          <w:szCs w:val="36"/>
          <w:rtl/>
        </w:rPr>
        <w:t>ة في محيط شعوبها.</w:t>
      </w:r>
    </w:p>
    <w:p w:rsidR="004700C6" w:rsidRPr="008B0365" w:rsidRDefault="00FE5446" w:rsidP="00D81F0C">
      <w:pPr>
        <w:spacing w:line="240" w:lineRule="auto"/>
        <w:jc w:val="mediumKashida"/>
        <w:rPr>
          <w:rFonts w:cs="Traditional Arabic"/>
          <w:sz w:val="36"/>
          <w:szCs w:val="36"/>
          <w:rtl/>
        </w:rPr>
      </w:pPr>
      <w:r w:rsidRPr="008B0365">
        <w:rPr>
          <w:rFonts w:cs="Traditional Arabic" w:hint="cs"/>
          <w:sz w:val="36"/>
          <w:szCs w:val="36"/>
          <w:rtl/>
        </w:rPr>
        <w:t>وتم</w:t>
      </w:r>
      <w:r w:rsidR="00377B0C">
        <w:rPr>
          <w:rFonts w:cs="Traditional Arabic" w:hint="cs"/>
          <w:sz w:val="36"/>
          <w:szCs w:val="36"/>
          <w:rtl/>
        </w:rPr>
        <w:t>كن: أهميتها أيضا في أنها تختزل م</w:t>
      </w:r>
      <w:r w:rsidRPr="008B0365">
        <w:rPr>
          <w:rFonts w:cs="Traditional Arabic" w:hint="cs"/>
          <w:sz w:val="36"/>
          <w:szCs w:val="36"/>
          <w:rtl/>
        </w:rPr>
        <w:t>اضى الأمة بموروتها الحضاري والسيادي وتقترن</w:t>
      </w:r>
      <w:r w:rsidR="002B7C2D" w:rsidRPr="008B0365">
        <w:rPr>
          <w:rFonts w:cs="Traditional Arabic" w:hint="cs"/>
          <w:sz w:val="36"/>
          <w:szCs w:val="36"/>
          <w:rtl/>
        </w:rPr>
        <w:t xml:space="preserve"> </w:t>
      </w:r>
      <w:r w:rsidR="00232069" w:rsidRPr="008B0365">
        <w:rPr>
          <w:rFonts w:cs="Traditional Arabic" w:hint="cs"/>
          <w:sz w:val="36"/>
          <w:szCs w:val="36"/>
          <w:rtl/>
        </w:rPr>
        <w:t xml:space="preserve">قوتها بقوة أبنائها، </w:t>
      </w:r>
      <w:r w:rsidR="00EB4B55" w:rsidRPr="008B0365">
        <w:rPr>
          <w:rFonts w:cs="Traditional Arabic" w:hint="cs"/>
          <w:sz w:val="36"/>
          <w:szCs w:val="36"/>
          <w:rtl/>
        </w:rPr>
        <w:t>وتجسد حاضر</w:t>
      </w:r>
      <w:r w:rsidR="00377B0C">
        <w:rPr>
          <w:rFonts w:cs="Traditional Arabic" w:hint="cs"/>
          <w:sz w:val="36"/>
          <w:szCs w:val="36"/>
          <w:rtl/>
        </w:rPr>
        <w:t>ها من خلال العلاقة الجدلية بين هوات أبنائها وضعفها وتؤ</w:t>
      </w:r>
      <w:r w:rsidR="00EB4B55" w:rsidRPr="008B0365">
        <w:rPr>
          <w:rFonts w:cs="Traditional Arabic" w:hint="cs"/>
          <w:sz w:val="36"/>
          <w:szCs w:val="36"/>
          <w:rtl/>
        </w:rPr>
        <w:t>ش</w:t>
      </w:r>
      <w:r w:rsidR="00377B0C">
        <w:rPr>
          <w:rFonts w:cs="Traditional Arabic" w:hint="cs"/>
          <w:sz w:val="36"/>
          <w:szCs w:val="36"/>
          <w:rtl/>
        </w:rPr>
        <w:t>ر</w:t>
      </w:r>
      <w:r w:rsidR="00EB4B55" w:rsidRPr="008B0365">
        <w:rPr>
          <w:rFonts w:cs="Traditional Arabic" w:hint="cs"/>
          <w:sz w:val="36"/>
          <w:szCs w:val="36"/>
          <w:rtl/>
        </w:rPr>
        <w:t xml:space="preserve"> إلى ماهية الغد</w:t>
      </w:r>
      <w:r w:rsidR="004700C6" w:rsidRPr="008B0365">
        <w:rPr>
          <w:rStyle w:val="EndnoteReference"/>
          <w:rFonts w:cs="Traditional Arabic"/>
          <w:sz w:val="36"/>
          <w:szCs w:val="36"/>
          <w:rtl/>
        </w:rPr>
        <w:endnoteReference w:id="1"/>
      </w:r>
      <w:r w:rsidR="004700C6" w:rsidRPr="008B0365">
        <w:rPr>
          <w:rFonts w:cs="Traditional Arabic" w:hint="cs"/>
          <w:sz w:val="36"/>
          <w:szCs w:val="36"/>
          <w:rtl/>
        </w:rPr>
        <w:t>.</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ور</w:t>
      </w:r>
      <w:r w:rsidR="008A4FCE">
        <w:rPr>
          <w:rFonts w:cs="Traditional Arabic" w:hint="cs"/>
          <w:sz w:val="36"/>
          <w:szCs w:val="36"/>
          <w:rtl/>
        </w:rPr>
        <w:t>غم هذا السمو للعربية إلا أنها م</w:t>
      </w:r>
      <w:r w:rsidRPr="008B0365">
        <w:rPr>
          <w:rFonts w:cs="Traditional Arabic" w:hint="cs"/>
          <w:sz w:val="36"/>
          <w:szCs w:val="36"/>
          <w:rtl/>
        </w:rPr>
        <w:t>رت بأطوار</w:t>
      </w:r>
      <w:r w:rsidR="008A4FCE">
        <w:rPr>
          <w:rFonts w:cs="Traditional Arabic" w:hint="cs"/>
          <w:sz w:val="36"/>
          <w:szCs w:val="36"/>
          <w:rtl/>
        </w:rPr>
        <w:t xml:space="preserve"> مختلفة في مسيرتها الزمنية، وطرأ</w:t>
      </w:r>
      <w:r w:rsidRPr="008B0365">
        <w:rPr>
          <w:rFonts w:cs="Traditional Arabic" w:hint="cs"/>
          <w:sz w:val="36"/>
          <w:szCs w:val="36"/>
          <w:rtl/>
        </w:rPr>
        <w:t xml:space="preserve"> عليها من متغ</w:t>
      </w:r>
      <w:r w:rsidR="008A4FCE">
        <w:rPr>
          <w:rFonts w:cs="Traditional Arabic" w:hint="cs"/>
          <w:sz w:val="36"/>
          <w:szCs w:val="36"/>
          <w:rtl/>
        </w:rPr>
        <w:t>ي</w:t>
      </w:r>
      <w:r w:rsidRPr="008B0365">
        <w:rPr>
          <w:rFonts w:cs="Traditional Arabic" w:hint="cs"/>
          <w:sz w:val="36"/>
          <w:szCs w:val="36"/>
          <w:rtl/>
        </w:rPr>
        <w:t>يرات في أوساط المتحدثين بها، حاول أكثرهم المحافظة على ثوابت نظامها النحوي والصرفي والبلاغي وقلب عليها الآخرون ظهر ال</w:t>
      </w:r>
      <w:r w:rsidR="008A4FCE">
        <w:rPr>
          <w:rFonts w:cs="Traditional Arabic" w:hint="cs"/>
          <w:sz w:val="36"/>
          <w:szCs w:val="36"/>
          <w:rtl/>
        </w:rPr>
        <w:t>مجن، ورموها بكل نقيص</w:t>
      </w:r>
      <w:r w:rsidR="00EA17F5">
        <w:rPr>
          <w:rFonts w:cs="Traditional Arabic" w:hint="cs"/>
          <w:sz w:val="36"/>
          <w:szCs w:val="36"/>
          <w:rtl/>
        </w:rPr>
        <w:t>ة، وألصقوا بها كل عيب، وكال</w:t>
      </w:r>
      <w:r w:rsidRPr="008B0365">
        <w:rPr>
          <w:rFonts w:cs="Traditional Arabic" w:hint="cs"/>
          <w:sz w:val="36"/>
          <w:szCs w:val="36"/>
          <w:rtl/>
        </w:rPr>
        <w:t>وا عليها وابلا من الإتهامات، م</w:t>
      </w:r>
      <w:r w:rsidR="00EA17F5">
        <w:rPr>
          <w:rFonts w:cs="Traditional Arabic" w:hint="cs"/>
          <w:sz w:val="36"/>
          <w:szCs w:val="36"/>
          <w:rtl/>
        </w:rPr>
        <w:t>س</w:t>
      </w:r>
      <w:r w:rsidRPr="008B0365">
        <w:rPr>
          <w:rFonts w:cs="Traditional Arabic" w:hint="cs"/>
          <w:sz w:val="36"/>
          <w:szCs w:val="36"/>
          <w:rtl/>
        </w:rPr>
        <w:t xml:space="preserve">تعينين بأعدائها من الداخل والخارج </w:t>
      </w:r>
      <w:r w:rsidR="00670CCC">
        <w:rPr>
          <w:rFonts w:cs="Traditional Arabic" w:hint="cs"/>
          <w:sz w:val="36"/>
          <w:szCs w:val="36"/>
          <w:rtl/>
        </w:rPr>
        <w:t>،</w:t>
      </w:r>
      <w:r w:rsidRPr="008B0365">
        <w:rPr>
          <w:rFonts w:cs="Traditional Arabic" w:hint="cs"/>
          <w:sz w:val="36"/>
          <w:szCs w:val="36"/>
          <w:rtl/>
        </w:rPr>
        <w:t>محاولين وأدها واس</w:t>
      </w:r>
      <w:r w:rsidR="00670CCC">
        <w:rPr>
          <w:rFonts w:cs="Traditional Arabic" w:hint="cs"/>
          <w:sz w:val="36"/>
          <w:szCs w:val="36"/>
          <w:rtl/>
        </w:rPr>
        <w:t>تئصالها من شأفتها، لأسباب بطول س</w:t>
      </w:r>
      <w:r w:rsidRPr="008B0365">
        <w:rPr>
          <w:rFonts w:cs="Traditional Arabic" w:hint="cs"/>
          <w:sz w:val="36"/>
          <w:szCs w:val="36"/>
          <w:rtl/>
        </w:rPr>
        <w:t>ردها في هذا المقام.</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غير أنها يقيت ثاب</w:t>
      </w:r>
      <w:r w:rsidR="00AF3C66">
        <w:rPr>
          <w:rFonts w:cs="Traditional Arabic" w:hint="cs"/>
          <w:sz w:val="36"/>
          <w:szCs w:val="36"/>
          <w:rtl/>
        </w:rPr>
        <w:t xml:space="preserve">تة في ظل العواصف العارمة، وسقط </w:t>
      </w:r>
      <w:r w:rsidRPr="008B0365">
        <w:rPr>
          <w:rFonts w:cs="Traditional Arabic" w:hint="cs"/>
          <w:sz w:val="36"/>
          <w:szCs w:val="36"/>
          <w:rtl/>
        </w:rPr>
        <w:t>كل ال</w:t>
      </w:r>
      <w:r w:rsidR="00AF3C66">
        <w:rPr>
          <w:rFonts w:cs="Traditional Arabic" w:hint="cs"/>
          <w:sz w:val="36"/>
          <w:szCs w:val="36"/>
          <w:rtl/>
        </w:rPr>
        <w:t>واقفين في طربقها، إلا أن الحرب سجال تخ</w:t>
      </w:r>
      <w:r w:rsidRPr="008B0365">
        <w:rPr>
          <w:rFonts w:cs="Traditional Arabic" w:hint="cs"/>
          <w:sz w:val="36"/>
          <w:szCs w:val="36"/>
          <w:rtl/>
        </w:rPr>
        <w:t>مد ساعة وتلوح في الأفق بعد برهة من الوقت "ولا يزالون يقاتلونكم ليردوكم عند دينك</w:t>
      </w:r>
      <w:r w:rsidR="006A7303">
        <w:rPr>
          <w:rFonts w:cs="Traditional Arabic" w:hint="cs"/>
          <w:sz w:val="36"/>
          <w:szCs w:val="36"/>
          <w:rtl/>
        </w:rPr>
        <w:t>م إن استطاعوا" إلى أن ه</w:t>
      </w:r>
      <w:r w:rsidRPr="008B0365">
        <w:rPr>
          <w:rFonts w:cs="Traditional Arabic" w:hint="cs"/>
          <w:sz w:val="36"/>
          <w:szCs w:val="36"/>
          <w:rtl/>
        </w:rPr>
        <w:t>بت رباح العولمة في ظلام دا</w:t>
      </w:r>
      <w:r w:rsidR="006A7303">
        <w:rPr>
          <w:rFonts w:cs="Traditional Arabic" w:hint="cs"/>
          <w:sz w:val="36"/>
          <w:szCs w:val="36"/>
          <w:rtl/>
        </w:rPr>
        <w:t>م</w:t>
      </w:r>
      <w:r w:rsidRPr="008B0365">
        <w:rPr>
          <w:rFonts w:cs="Traditional Arabic" w:hint="cs"/>
          <w:sz w:val="36"/>
          <w:szCs w:val="36"/>
          <w:rtl/>
        </w:rPr>
        <w:t xml:space="preserve">س </w:t>
      </w:r>
      <w:r w:rsidRPr="008B0365">
        <w:rPr>
          <w:rFonts w:cs="Traditional Arabic"/>
          <w:sz w:val="36"/>
          <w:szCs w:val="36"/>
          <w:rtl/>
        </w:rPr>
        <w:t>–</w:t>
      </w:r>
      <w:r w:rsidR="006A7303">
        <w:rPr>
          <w:rFonts w:cs="Traditional Arabic" w:hint="cs"/>
          <w:sz w:val="36"/>
          <w:szCs w:val="36"/>
          <w:rtl/>
        </w:rPr>
        <w:t xml:space="preserve"> والناس </w:t>
      </w:r>
      <w:r w:rsidRPr="008B0365">
        <w:rPr>
          <w:rFonts w:cs="Traditional Arabic" w:hint="cs"/>
          <w:sz w:val="36"/>
          <w:szCs w:val="36"/>
          <w:rtl/>
        </w:rPr>
        <w:t>ن</w:t>
      </w:r>
      <w:r w:rsidR="006A7303">
        <w:rPr>
          <w:rFonts w:cs="Traditional Arabic" w:hint="cs"/>
          <w:sz w:val="36"/>
          <w:szCs w:val="36"/>
          <w:rtl/>
        </w:rPr>
        <w:t>ي</w:t>
      </w:r>
      <w:r w:rsidRPr="008B0365">
        <w:rPr>
          <w:rFonts w:cs="Traditional Arabic" w:hint="cs"/>
          <w:sz w:val="36"/>
          <w:szCs w:val="36"/>
          <w:rtl/>
        </w:rPr>
        <w:t xml:space="preserve">ام </w:t>
      </w:r>
      <w:r w:rsidRPr="008B0365">
        <w:rPr>
          <w:rFonts w:cs="Traditional Arabic"/>
          <w:sz w:val="36"/>
          <w:szCs w:val="36"/>
          <w:rtl/>
        </w:rPr>
        <w:t>–</w:t>
      </w:r>
      <w:r w:rsidR="00826E1E">
        <w:rPr>
          <w:rFonts w:cs="Traditional Arabic" w:hint="cs"/>
          <w:sz w:val="36"/>
          <w:szCs w:val="36"/>
          <w:rtl/>
        </w:rPr>
        <w:t xml:space="preserve"> ووصلت إلى أطر</w:t>
      </w:r>
      <w:r w:rsidRPr="008B0365">
        <w:rPr>
          <w:rFonts w:cs="Traditional Arabic" w:hint="cs"/>
          <w:sz w:val="36"/>
          <w:szCs w:val="36"/>
          <w:rtl/>
        </w:rPr>
        <w:t xml:space="preserve"> الحياة كلها، ودخلت في كل رئة، ولم تس</w:t>
      </w:r>
      <w:r w:rsidR="00F85E37">
        <w:rPr>
          <w:rFonts w:cs="Traditional Arabic" w:hint="cs"/>
          <w:sz w:val="36"/>
          <w:szCs w:val="36"/>
          <w:rtl/>
        </w:rPr>
        <w:t xml:space="preserve">لم منها الدواب على الأرض </w:t>
      </w:r>
      <w:r w:rsidR="00F85E37">
        <w:rPr>
          <w:rFonts w:cs="Traditional Arabic" w:hint="cs"/>
          <w:sz w:val="36"/>
          <w:szCs w:val="36"/>
          <w:rtl/>
        </w:rPr>
        <w:lastRenderedPageBreak/>
        <w:t>ولا الح</w:t>
      </w:r>
      <w:r w:rsidRPr="008B0365">
        <w:rPr>
          <w:rFonts w:cs="Traditional Arabic" w:hint="cs"/>
          <w:sz w:val="36"/>
          <w:szCs w:val="36"/>
          <w:rtl/>
        </w:rPr>
        <w:t>ت</w:t>
      </w:r>
      <w:r w:rsidR="00F85E37">
        <w:rPr>
          <w:rFonts w:cs="Traditional Arabic" w:hint="cs"/>
          <w:sz w:val="36"/>
          <w:szCs w:val="36"/>
          <w:rtl/>
        </w:rPr>
        <w:t>يان</w:t>
      </w:r>
      <w:r w:rsidRPr="008B0365">
        <w:rPr>
          <w:rFonts w:cs="Traditional Arabic" w:hint="cs"/>
          <w:sz w:val="36"/>
          <w:szCs w:val="36"/>
          <w:rtl/>
        </w:rPr>
        <w:t xml:space="preserve"> في البحر، وعزرها الإعلام ودفعها إلى أعلى </w:t>
      </w:r>
      <w:r w:rsidR="00F85E37">
        <w:rPr>
          <w:rFonts w:cs="Traditional Arabic" w:hint="cs"/>
          <w:sz w:val="36"/>
          <w:szCs w:val="36"/>
          <w:rtl/>
        </w:rPr>
        <w:t>"</w:t>
      </w:r>
      <w:r w:rsidRPr="008B0365">
        <w:rPr>
          <w:rFonts w:cs="Traditional Arabic" w:hint="cs"/>
          <w:sz w:val="36"/>
          <w:szCs w:val="36"/>
          <w:rtl/>
        </w:rPr>
        <w:t>الفوق</w:t>
      </w:r>
      <w:r w:rsidR="00F85E37">
        <w:rPr>
          <w:rFonts w:cs="Traditional Arabic" w:hint="cs"/>
          <w:sz w:val="36"/>
          <w:szCs w:val="36"/>
          <w:rtl/>
        </w:rPr>
        <w:t>" وأسف</w:t>
      </w:r>
      <w:r w:rsidRPr="008B0365">
        <w:rPr>
          <w:rFonts w:cs="Traditional Arabic" w:hint="cs"/>
          <w:sz w:val="36"/>
          <w:szCs w:val="36"/>
          <w:rtl/>
        </w:rPr>
        <w:t>ل "التحت" وكان للعربية نصيب وافر من هذا التأثر.</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 xml:space="preserve">لذا </w:t>
      </w:r>
      <w:r w:rsidR="00F13ED9">
        <w:rPr>
          <w:rFonts w:cs="Traditional Arabic" w:hint="cs"/>
          <w:sz w:val="36"/>
          <w:szCs w:val="36"/>
          <w:rtl/>
        </w:rPr>
        <w:t>تسعى هذه المقالة إلى إلقاء نظرة سريعة لمآ</w:t>
      </w:r>
      <w:r w:rsidRPr="008B0365">
        <w:rPr>
          <w:rFonts w:cs="Traditional Arabic" w:hint="cs"/>
          <w:sz w:val="36"/>
          <w:szCs w:val="36"/>
          <w:rtl/>
        </w:rPr>
        <w:t>ل العربية في ظل العولمة الجارفة من خلال الإعلام، لرصد بعض الظ</w:t>
      </w:r>
      <w:r w:rsidR="00F13ED9">
        <w:rPr>
          <w:rFonts w:cs="Traditional Arabic" w:hint="cs"/>
          <w:sz w:val="36"/>
          <w:szCs w:val="36"/>
          <w:rtl/>
        </w:rPr>
        <w:t>واهر التي طرأت عليها إيجابا أو س</w:t>
      </w:r>
      <w:r w:rsidRPr="008B0365">
        <w:rPr>
          <w:rFonts w:cs="Traditional Arabic" w:hint="cs"/>
          <w:sz w:val="36"/>
          <w:szCs w:val="36"/>
          <w:rtl/>
        </w:rPr>
        <w:t>لبا، وفقا للمحاور التالية:</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مفهوم العولمة</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أهمية الإعلام في ظل العولمة</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حاجة العربية للإعلام</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 xml:space="preserve">محاسن العولمة </w:t>
      </w:r>
      <w:r w:rsidR="007C0759">
        <w:rPr>
          <w:rFonts w:cs="Traditional Arabic" w:hint="cs"/>
          <w:sz w:val="36"/>
          <w:szCs w:val="36"/>
          <w:rtl/>
        </w:rPr>
        <w:t>ال</w:t>
      </w:r>
      <w:r w:rsidRPr="008B0365">
        <w:rPr>
          <w:rFonts w:cs="Traditional Arabic" w:hint="cs"/>
          <w:sz w:val="36"/>
          <w:szCs w:val="36"/>
          <w:rtl/>
        </w:rPr>
        <w:t>إعلامية اللغوي</w:t>
      </w:r>
      <w:r w:rsidR="007C0759">
        <w:rPr>
          <w:rFonts w:cs="Traditional Arabic" w:hint="cs"/>
          <w:sz w:val="36"/>
          <w:szCs w:val="36"/>
          <w:rtl/>
        </w:rPr>
        <w:t>ة</w:t>
      </w:r>
      <w:r w:rsidRPr="008B0365">
        <w:rPr>
          <w:rFonts w:cs="Traditional Arabic" w:hint="cs"/>
          <w:sz w:val="36"/>
          <w:szCs w:val="36"/>
          <w:rtl/>
        </w:rPr>
        <w:t xml:space="preserve"> في ظل الثوابت</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مساوى العولمة الإعلامية اللغوي</w:t>
      </w:r>
      <w:r w:rsidR="007C0759">
        <w:rPr>
          <w:rFonts w:cs="Traditional Arabic" w:hint="cs"/>
          <w:sz w:val="36"/>
          <w:szCs w:val="36"/>
          <w:rtl/>
        </w:rPr>
        <w:t>ة</w:t>
      </w:r>
      <w:r w:rsidRPr="008B0365">
        <w:rPr>
          <w:rFonts w:cs="Traditional Arabic" w:hint="cs"/>
          <w:sz w:val="36"/>
          <w:szCs w:val="36"/>
          <w:rtl/>
        </w:rPr>
        <w:t xml:space="preserve"> في ظل المتعبرات</w:t>
      </w:r>
    </w:p>
    <w:p w:rsidR="004700C6" w:rsidRPr="008B0365" w:rsidRDefault="00D619AB" w:rsidP="00D81F0C">
      <w:pPr>
        <w:pStyle w:val="ListParagraph"/>
        <w:numPr>
          <w:ilvl w:val="0"/>
          <w:numId w:val="20"/>
        </w:numPr>
        <w:spacing w:line="240" w:lineRule="auto"/>
        <w:jc w:val="mediumKashida"/>
        <w:rPr>
          <w:rFonts w:cs="Traditional Arabic"/>
          <w:sz w:val="36"/>
          <w:szCs w:val="36"/>
        </w:rPr>
      </w:pPr>
      <w:r>
        <w:rPr>
          <w:rFonts w:cs="Traditional Arabic" w:hint="cs"/>
          <w:sz w:val="36"/>
          <w:szCs w:val="36"/>
          <w:rtl/>
        </w:rPr>
        <w:t>مستق</w:t>
      </w:r>
      <w:r w:rsidR="004700C6" w:rsidRPr="008B0365">
        <w:rPr>
          <w:rFonts w:cs="Traditional Arabic" w:hint="cs"/>
          <w:sz w:val="36"/>
          <w:szCs w:val="36"/>
          <w:rtl/>
        </w:rPr>
        <w:t>ل اللغة العربية في ظل العولمة</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الخاتمة</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النتائج</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المراجع والهوامش</w:t>
      </w:r>
    </w:p>
    <w:p w:rsidR="004700C6" w:rsidRPr="008856FF" w:rsidRDefault="004700C6" w:rsidP="00D81F0C">
      <w:pPr>
        <w:spacing w:line="240" w:lineRule="auto"/>
        <w:jc w:val="mediumKashida"/>
        <w:rPr>
          <w:rFonts w:cs="Traditional Arabic"/>
          <w:b/>
          <w:bCs/>
          <w:sz w:val="36"/>
          <w:szCs w:val="36"/>
          <w:rtl/>
        </w:rPr>
      </w:pPr>
      <w:r w:rsidRPr="008856FF">
        <w:rPr>
          <w:rFonts w:cs="Traditional Arabic" w:hint="cs"/>
          <w:b/>
          <w:bCs/>
          <w:sz w:val="36"/>
          <w:szCs w:val="36"/>
          <w:rtl/>
        </w:rPr>
        <w:t>مفهوم العولمة:-</w:t>
      </w:r>
    </w:p>
    <w:p w:rsidR="004700C6" w:rsidRPr="008B0365" w:rsidRDefault="00D619AB" w:rsidP="00D81F0C">
      <w:pPr>
        <w:spacing w:line="240" w:lineRule="auto"/>
        <w:jc w:val="mediumKashida"/>
        <w:rPr>
          <w:rFonts w:cs="Traditional Arabic"/>
          <w:sz w:val="36"/>
          <w:szCs w:val="36"/>
          <w:rtl/>
        </w:rPr>
      </w:pPr>
      <w:r>
        <w:rPr>
          <w:rFonts w:cs="Traditional Arabic" w:hint="cs"/>
          <w:sz w:val="36"/>
          <w:szCs w:val="36"/>
          <w:rtl/>
        </w:rPr>
        <w:t>بما أن للغة دورا مهما في تحديد</w:t>
      </w:r>
      <w:r w:rsidR="004700C6" w:rsidRPr="008B0365">
        <w:rPr>
          <w:rFonts w:cs="Traditional Arabic" w:hint="cs"/>
          <w:sz w:val="36"/>
          <w:szCs w:val="36"/>
          <w:rtl/>
        </w:rPr>
        <w:t xml:space="preserve"> المفاهيم، فقد سعى  بعض </w:t>
      </w:r>
      <w:r>
        <w:rPr>
          <w:rFonts w:cs="Traditional Arabic" w:hint="cs"/>
          <w:sz w:val="36"/>
          <w:szCs w:val="36"/>
          <w:rtl/>
        </w:rPr>
        <w:t>الباحثين إلى رجاع العولمة من الن</w:t>
      </w:r>
      <w:r w:rsidR="004700C6" w:rsidRPr="008B0365">
        <w:rPr>
          <w:rFonts w:cs="Traditional Arabic" w:hint="cs"/>
          <w:sz w:val="36"/>
          <w:szCs w:val="36"/>
          <w:rtl/>
        </w:rPr>
        <w:t>احية اللغوية إلى المعاني التالية:-</w:t>
      </w:r>
    </w:p>
    <w:p w:rsidR="004700C6" w:rsidRPr="008B0365" w:rsidRDefault="00D619AB" w:rsidP="00D81F0C">
      <w:pPr>
        <w:pStyle w:val="ListParagraph"/>
        <w:numPr>
          <w:ilvl w:val="0"/>
          <w:numId w:val="21"/>
        </w:numPr>
        <w:spacing w:line="240" w:lineRule="auto"/>
        <w:jc w:val="mediumKashida"/>
        <w:rPr>
          <w:rFonts w:cs="Traditional Arabic"/>
          <w:sz w:val="36"/>
          <w:szCs w:val="36"/>
        </w:rPr>
      </w:pPr>
      <w:r>
        <w:rPr>
          <w:rFonts w:cs="Traditional Arabic" w:hint="cs"/>
          <w:sz w:val="36"/>
          <w:szCs w:val="36"/>
          <w:rtl/>
        </w:rPr>
        <w:t xml:space="preserve">العولمة: أتت من </w:t>
      </w:r>
      <w:r w:rsidR="004700C6" w:rsidRPr="008B0365">
        <w:rPr>
          <w:rFonts w:cs="Traditional Arabic" w:hint="cs"/>
          <w:sz w:val="36"/>
          <w:szCs w:val="36"/>
          <w:rtl/>
        </w:rPr>
        <w:t>ك</w:t>
      </w:r>
      <w:r>
        <w:rPr>
          <w:rFonts w:cs="Traditional Arabic" w:hint="cs"/>
          <w:sz w:val="36"/>
          <w:szCs w:val="36"/>
          <w:rtl/>
        </w:rPr>
        <w:t>لمة العالم، أو الكرة الأ</w:t>
      </w:r>
      <w:r w:rsidR="0003292B">
        <w:rPr>
          <w:rFonts w:cs="Traditional Arabic" w:hint="cs"/>
          <w:sz w:val="36"/>
          <w:szCs w:val="36"/>
          <w:rtl/>
        </w:rPr>
        <w:t>رض</w:t>
      </w:r>
      <w:r w:rsidR="004700C6" w:rsidRPr="008B0365">
        <w:rPr>
          <w:rFonts w:cs="Traditional Arabic" w:hint="cs"/>
          <w:sz w:val="36"/>
          <w:szCs w:val="36"/>
          <w:rtl/>
        </w:rPr>
        <w:t>ية (</w:t>
      </w:r>
      <w:r w:rsidR="004700C6" w:rsidRPr="008B0365">
        <w:rPr>
          <w:rFonts w:cs="Traditional Arabic"/>
          <w:sz w:val="36"/>
          <w:szCs w:val="36"/>
        </w:rPr>
        <w:t>Globe</w:t>
      </w:r>
      <w:r w:rsidR="00515C68">
        <w:rPr>
          <w:rFonts w:cs="Traditional Arabic" w:hint="cs"/>
          <w:sz w:val="36"/>
          <w:szCs w:val="36"/>
          <w:rtl/>
        </w:rPr>
        <w:t xml:space="preserve">) فاشتقت منها </w:t>
      </w:r>
      <w:r w:rsidR="004700C6" w:rsidRPr="008B0365">
        <w:rPr>
          <w:rFonts w:cs="Traditional Arabic" w:hint="cs"/>
          <w:sz w:val="36"/>
          <w:szCs w:val="36"/>
          <w:rtl/>
        </w:rPr>
        <w:t>ك</w:t>
      </w:r>
      <w:r w:rsidR="00515C68">
        <w:rPr>
          <w:rFonts w:cs="Traditional Arabic" w:hint="cs"/>
          <w:sz w:val="36"/>
          <w:szCs w:val="36"/>
          <w:rtl/>
        </w:rPr>
        <w:t>ل</w:t>
      </w:r>
      <w:r w:rsidR="004700C6" w:rsidRPr="008B0365">
        <w:rPr>
          <w:rFonts w:cs="Traditional Arabic" w:hint="cs"/>
          <w:sz w:val="36"/>
          <w:szCs w:val="36"/>
          <w:rtl/>
        </w:rPr>
        <w:t>مة العولمة (</w:t>
      </w:r>
      <w:r w:rsidR="004700C6" w:rsidRPr="008B0365">
        <w:rPr>
          <w:rFonts w:cs="Traditional Arabic"/>
          <w:sz w:val="36"/>
          <w:szCs w:val="36"/>
        </w:rPr>
        <w:t>Globalization</w:t>
      </w:r>
      <w:r w:rsidR="004700C6" w:rsidRPr="008B0365">
        <w:rPr>
          <w:rFonts w:cs="Traditional Arabic" w:hint="cs"/>
          <w:sz w:val="36"/>
          <w:szCs w:val="36"/>
          <w:rtl/>
        </w:rPr>
        <w:t>) والتي ترمز إلى نشر شيء على مستوى العالم</w:t>
      </w:r>
      <w:r w:rsidR="004700C6" w:rsidRPr="008B0365">
        <w:rPr>
          <w:rStyle w:val="EndnoteReference"/>
          <w:rFonts w:cs="Traditional Arabic"/>
          <w:sz w:val="36"/>
          <w:szCs w:val="36"/>
          <w:rtl/>
        </w:rPr>
        <w:endnoteReference w:id="2"/>
      </w:r>
      <w:r w:rsidR="004700C6" w:rsidRPr="008B0365">
        <w:rPr>
          <w:rFonts w:cs="Traditional Arabic" w:hint="cs"/>
          <w:sz w:val="36"/>
          <w:szCs w:val="36"/>
          <w:rtl/>
        </w:rPr>
        <w:t xml:space="preserve">.  </w:t>
      </w:r>
    </w:p>
    <w:p w:rsidR="004700C6" w:rsidRPr="008B0365" w:rsidRDefault="004700C6" w:rsidP="00D81F0C">
      <w:pPr>
        <w:pStyle w:val="ListParagraph"/>
        <w:numPr>
          <w:ilvl w:val="0"/>
          <w:numId w:val="21"/>
        </w:numPr>
        <w:spacing w:line="240" w:lineRule="auto"/>
        <w:jc w:val="mediumKashida"/>
        <w:rPr>
          <w:rFonts w:cs="Traditional Arabic"/>
          <w:sz w:val="36"/>
          <w:szCs w:val="36"/>
        </w:rPr>
      </w:pPr>
      <w:r w:rsidRPr="008B0365">
        <w:rPr>
          <w:rFonts w:cs="Traditional Arabic" w:hint="cs"/>
          <w:sz w:val="36"/>
          <w:szCs w:val="36"/>
          <w:rtl/>
        </w:rPr>
        <w:t>العولمة ترجمة للمصطلح (</w:t>
      </w:r>
      <w:r w:rsidRPr="008B0365">
        <w:rPr>
          <w:rFonts w:cs="Traditional Arabic"/>
          <w:sz w:val="36"/>
          <w:szCs w:val="36"/>
        </w:rPr>
        <w:t>globalization</w:t>
      </w:r>
      <w:r w:rsidRPr="008B0365">
        <w:rPr>
          <w:rFonts w:cs="Traditional Arabic" w:hint="cs"/>
          <w:sz w:val="36"/>
          <w:szCs w:val="36"/>
          <w:rtl/>
        </w:rPr>
        <w:t xml:space="preserve">) في الإنجليزية و </w:t>
      </w:r>
      <w:r w:rsidRPr="008B0365">
        <w:rPr>
          <w:rFonts w:cs="Traditional Arabic"/>
          <w:sz w:val="36"/>
          <w:szCs w:val="36"/>
        </w:rPr>
        <w:t xml:space="preserve">mandulschology </w:t>
      </w:r>
      <w:r w:rsidRPr="008B0365">
        <w:rPr>
          <w:rFonts w:cs="Traditional Arabic" w:hint="cs"/>
          <w:sz w:val="36"/>
          <w:szCs w:val="36"/>
          <w:rtl/>
        </w:rPr>
        <w:t xml:space="preserve"> في اللغة الفرنسية </w:t>
      </w:r>
      <w:r w:rsidR="00515C68">
        <w:rPr>
          <w:rFonts w:cs="Traditional Arabic" w:hint="cs"/>
          <w:sz w:val="36"/>
          <w:szCs w:val="36"/>
          <w:rtl/>
        </w:rPr>
        <w:t>،</w:t>
      </w:r>
      <w:r w:rsidRPr="008B0365">
        <w:rPr>
          <w:rFonts w:cs="Traditional Arabic" w:hint="cs"/>
          <w:sz w:val="36"/>
          <w:szCs w:val="36"/>
          <w:rtl/>
        </w:rPr>
        <w:t>وبهذا فإن العولمة من الناحية اللغوي</w:t>
      </w:r>
      <w:r w:rsidR="00515C68">
        <w:rPr>
          <w:rFonts w:cs="Traditional Arabic" w:hint="cs"/>
          <w:sz w:val="36"/>
          <w:szCs w:val="36"/>
          <w:rtl/>
        </w:rPr>
        <w:t>ة تعني الحمل والإجبار أو الأكراه</w:t>
      </w:r>
      <w:r w:rsidRPr="008B0365">
        <w:rPr>
          <w:rFonts w:cs="Traditional Arabic" w:hint="cs"/>
          <w:sz w:val="36"/>
          <w:szCs w:val="36"/>
          <w:rtl/>
        </w:rPr>
        <w:t xml:space="preserve"> على العالمية</w:t>
      </w:r>
      <w:r w:rsidRPr="008B0365">
        <w:rPr>
          <w:rStyle w:val="EndnoteReference"/>
          <w:rFonts w:cs="Traditional Arabic"/>
          <w:sz w:val="36"/>
          <w:szCs w:val="36"/>
          <w:rtl/>
        </w:rPr>
        <w:endnoteReference w:id="3"/>
      </w:r>
      <w:r w:rsidRPr="008B0365">
        <w:rPr>
          <w:rFonts w:cs="Traditional Arabic" w:hint="cs"/>
          <w:sz w:val="36"/>
          <w:szCs w:val="36"/>
          <w:rtl/>
        </w:rPr>
        <w:t>.</w:t>
      </w:r>
    </w:p>
    <w:p w:rsidR="004700C6" w:rsidRPr="008B0365" w:rsidRDefault="00BC47DF" w:rsidP="00D81F0C">
      <w:pPr>
        <w:pStyle w:val="ListParagraph"/>
        <w:numPr>
          <w:ilvl w:val="0"/>
          <w:numId w:val="21"/>
        </w:numPr>
        <w:spacing w:line="240" w:lineRule="auto"/>
        <w:jc w:val="mediumKashida"/>
        <w:rPr>
          <w:rFonts w:cs="Traditional Arabic"/>
          <w:sz w:val="36"/>
          <w:szCs w:val="36"/>
        </w:rPr>
      </w:pPr>
      <w:r>
        <w:rPr>
          <w:rFonts w:cs="Traditional Arabic" w:hint="cs"/>
          <w:sz w:val="36"/>
          <w:szCs w:val="36"/>
          <w:rtl/>
        </w:rPr>
        <w:t>ويح</w:t>
      </w:r>
      <w:r w:rsidR="004700C6" w:rsidRPr="008B0365">
        <w:rPr>
          <w:rFonts w:cs="Traditional Arabic" w:hint="cs"/>
          <w:sz w:val="36"/>
          <w:szCs w:val="36"/>
          <w:rtl/>
        </w:rPr>
        <w:t xml:space="preserve">اول بعض الباحثين إيجاد جذر لغوي للعولمة </w:t>
      </w:r>
      <w:r>
        <w:rPr>
          <w:rFonts w:cs="Traditional Arabic" w:hint="cs"/>
          <w:sz w:val="36"/>
          <w:szCs w:val="36"/>
          <w:rtl/>
        </w:rPr>
        <w:t>،</w:t>
      </w:r>
      <w:r w:rsidR="004700C6" w:rsidRPr="008B0365">
        <w:rPr>
          <w:rFonts w:cs="Traditional Arabic" w:hint="cs"/>
          <w:sz w:val="36"/>
          <w:szCs w:val="36"/>
          <w:rtl/>
        </w:rPr>
        <w:t>ف</w:t>
      </w:r>
      <w:r>
        <w:rPr>
          <w:rFonts w:cs="Traditional Arabic" w:hint="cs"/>
          <w:sz w:val="36"/>
          <w:szCs w:val="36"/>
          <w:rtl/>
        </w:rPr>
        <w:t xml:space="preserve">هي </w:t>
      </w:r>
      <w:r w:rsidR="004700C6" w:rsidRPr="008B0365">
        <w:rPr>
          <w:rFonts w:cs="Traditional Arabic" w:hint="cs"/>
          <w:sz w:val="36"/>
          <w:szCs w:val="36"/>
          <w:rtl/>
        </w:rPr>
        <w:t xml:space="preserve"> م</w:t>
      </w:r>
      <w:r w:rsidR="008B3DA1">
        <w:rPr>
          <w:rFonts w:cs="Traditional Arabic" w:hint="cs"/>
          <w:sz w:val="36"/>
          <w:szCs w:val="36"/>
          <w:rtl/>
        </w:rPr>
        <w:t>صدر جاء توليدا من كلمة عالم، يفترض</w:t>
      </w:r>
      <w:r w:rsidR="004700C6" w:rsidRPr="008B0365">
        <w:rPr>
          <w:rFonts w:cs="Traditional Arabic" w:hint="cs"/>
          <w:sz w:val="36"/>
          <w:szCs w:val="36"/>
          <w:rtl/>
        </w:rPr>
        <w:t xml:space="preserve"> أن له فعلا: هو عولم يعولم عولمة بطريقة التوليد القياسي... </w:t>
      </w:r>
      <w:r w:rsidR="004700C6" w:rsidRPr="008B0365">
        <w:rPr>
          <w:rFonts w:cs="Traditional Arabic" w:hint="cs"/>
          <w:sz w:val="36"/>
          <w:szCs w:val="36"/>
          <w:rtl/>
        </w:rPr>
        <w:lastRenderedPageBreak/>
        <w:t>أما صيغة الفعللة التي تأتي منها العولمة فإنما تستعمل ل</w:t>
      </w:r>
      <w:r w:rsidR="008B3DA1">
        <w:rPr>
          <w:rFonts w:cs="Traditional Arabic" w:hint="cs"/>
          <w:sz w:val="36"/>
          <w:szCs w:val="36"/>
          <w:rtl/>
        </w:rPr>
        <w:t>لتعبير عن مفهوم الإحداث والإضاف</w:t>
      </w:r>
      <w:r w:rsidR="004700C6" w:rsidRPr="008B0365">
        <w:rPr>
          <w:rFonts w:cs="Traditional Arabic" w:hint="cs"/>
          <w:sz w:val="36"/>
          <w:szCs w:val="36"/>
          <w:rtl/>
        </w:rPr>
        <w:t>ة، وهي مماثلة في هذه الوظيفة لصيغة التفعيل</w:t>
      </w:r>
      <w:r w:rsidR="004700C6" w:rsidRPr="008B0365">
        <w:rPr>
          <w:rStyle w:val="EndnoteReference"/>
          <w:rFonts w:cs="Traditional Arabic"/>
          <w:sz w:val="36"/>
          <w:szCs w:val="36"/>
          <w:rtl/>
        </w:rPr>
        <w:endnoteReference w:id="4"/>
      </w:r>
      <w:r w:rsidR="004700C6" w:rsidRPr="008B0365">
        <w:rPr>
          <w:rFonts w:cs="Traditional Arabic" w:hint="cs"/>
          <w:sz w:val="36"/>
          <w:szCs w:val="36"/>
          <w:rtl/>
        </w:rPr>
        <w:t>.</w:t>
      </w:r>
    </w:p>
    <w:p w:rsidR="004700C6" w:rsidRPr="00E66C1E" w:rsidRDefault="004700C6" w:rsidP="00D81F0C">
      <w:pPr>
        <w:spacing w:line="240" w:lineRule="auto"/>
        <w:jc w:val="mediumKashida"/>
        <w:rPr>
          <w:rFonts w:cs="Traditional Arabic"/>
          <w:b/>
          <w:bCs/>
          <w:sz w:val="36"/>
          <w:szCs w:val="36"/>
          <w:rtl/>
        </w:rPr>
      </w:pPr>
      <w:r w:rsidRPr="00E66C1E">
        <w:rPr>
          <w:rFonts w:cs="Traditional Arabic" w:hint="cs"/>
          <w:b/>
          <w:bCs/>
          <w:sz w:val="36"/>
          <w:szCs w:val="36"/>
          <w:rtl/>
        </w:rPr>
        <w:t>واصطلاحا:-</w:t>
      </w:r>
    </w:p>
    <w:p w:rsidR="004700C6" w:rsidRPr="008B0365" w:rsidRDefault="005E320F" w:rsidP="00D81F0C">
      <w:pPr>
        <w:spacing w:line="240" w:lineRule="auto"/>
        <w:jc w:val="mediumKashida"/>
        <w:rPr>
          <w:rFonts w:cs="Traditional Arabic"/>
          <w:sz w:val="36"/>
          <w:szCs w:val="36"/>
          <w:rtl/>
        </w:rPr>
      </w:pPr>
      <w:r>
        <w:rPr>
          <w:rFonts w:cs="Traditional Arabic" w:hint="cs"/>
          <w:sz w:val="36"/>
          <w:szCs w:val="36"/>
          <w:rtl/>
        </w:rPr>
        <w:t xml:space="preserve">نسبة لتذذب </w:t>
      </w:r>
      <w:r w:rsidR="004700C6" w:rsidRPr="008B0365">
        <w:rPr>
          <w:rFonts w:cs="Traditional Arabic" w:hint="cs"/>
          <w:sz w:val="36"/>
          <w:szCs w:val="36"/>
          <w:rtl/>
        </w:rPr>
        <w:t>ك</w:t>
      </w:r>
      <w:r>
        <w:rPr>
          <w:rFonts w:cs="Traditional Arabic" w:hint="cs"/>
          <w:sz w:val="36"/>
          <w:szCs w:val="36"/>
          <w:rtl/>
        </w:rPr>
        <w:t>ل</w:t>
      </w:r>
      <w:r w:rsidR="004700C6" w:rsidRPr="008B0365">
        <w:rPr>
          <w:rFonts w:cs="Traditional Arabic" w:hint="cs"/>
          <w:sz w:val="36"/>
          <w:szCs w:val="36"/>
          <w:rtl/>
        </w:rPr>
        <w:t>مة العولمة لغويا، ف</w:t>
      </w:r>
      <w:r>
        <w:rPr>
          <w:rFonts w:cs="Traditional Arabic" w:hint="cs"/>
          <w:sz w:val="36"/>
          <w:szCs w:val="36"/>
          <w:rtl/>
        </w:rPr>
        <w:t>قد تعددت تعريفات الباحثين لها</w:t>
      </w:r>
      <w:r w:rsidR="004700C6" w:rsidRPr="008B0365">
        <w:rPr>
          <w:rFonts w:cs="Traditional Arabic" w:hint="cs"/>
          <w:sz w:val="36"/>
          <w:szCs w:val="36"/>
          <w:rtl/>
        </w:rPr>
        <w:t xml:space="preserve"> إصطلاحيا بطريقة تجعل تحديد تعريف دقيق لها أمرا بالغ الصعوبة، وذلك لاختلاف وجهات النظر حول نشأتها و</w:t>
      </w:r>
      <w:r>
        <w:rPr>
          <w:rFonts w:cs="Traditional Arabic" w:hint="cs"/>
          <w:sz w:val="36"/>
          <w:szCs w:val="36"/>
          <w:rtl/>
        </w:rPr>
        <w:t>أحوالها وأهدافها والتي تعكس رؤ</w:t>
      </w:r>
      <w:r w:rsidR="0098189A">
        <w:rPr>
          <w:rFonts w:cs="Traditional Arabic" w:hint="cs"/>
          <w:sz w:val="36"/>
          <w:szCs w:val="36"/>
          <w:rtl/>
        </w:rPr>
        <w:t>ى الباحثين الأي</w:t>
      </w:r>
      <w:r w:rsidR="004700C6" w:rsidRPr="008B0365">
        <w:rPr>
          <w:rFonts w:cs="Traditional Arabic" w:hint="cs"/>
          <w:sz w:val="36"/>
          <w:szCs w:val="36"/>
          <w:rtl/>
        </w:rPr>
        <w:t>د</w:t>
      </w:r>
      <w:r w:rsidR="0098189A">
        <w:rPr>
          <w:rFonts w:cs="Traditional Arabic" w:hint="cs"/>
          <w:sz w:val="36"/>
          <w:szCs w:val="36"/>
          <w:rtl/>
        </w:rPr>
        <w:t>ي</w:t>
      </w:r>
      <w:r w:rsidR="004700C6" w:rsidRPr="008B0365">
        <w:rPr>
          <w:rFonts w:cs="Traditional Arabic" w:hint="cs"/>
          <w:sz w:val="36"/>
          <w:szCs w:val="36"/>
          <w:rtl/>
        </w:rPr>
        <w:t xml:space="preserve">لوجية والفكرية </w:t>
      </w:r>
      <w:r w:rsidR="0098189A">
        <w:rPr>
          <w:rFonts w:cs="Traditional Arabic" w:hint="cs"/>
          <w:sz w:val="36"/>
          <w:szCs w:val="36"/>
          <w:rtl/>
        </w:rPr>
        <w:t>،</w:t>
      </w:r>
      <w:r w:rsidR="004700C6" w:rsidRPr="008B0365">
        <w:rPr>
          <w:rFonts w:cs="Traditional Arabic" w:hint="cs"/>
          <w:sz w:val="36"/>
          <w:szCs w:val="36"/>
          <w:rtl/>
        </w:rPr>
        <w:t xml:space="preserve">بجانب الأهداف السياسية والإقتصادية والإجتماعية </w:t>
      </w:r>
      <w:r w:rsidR="0098189A">
        <w:rPr>
          <w:rFonts w:cs="Traditional Arabic" w:hint="cs"/>
          <w:sz w:val="36"/>
          <w:szCs w:val="36"/>
          <w:rtl/>
        </w:rPr>
        <w:t>،ولكن</w:t>
      </w:r>
      <w:r w:rsidR="004700C6" w:rsidRPr="008B0365">
        <w:rPr>
          <w:rFonts w:cs="Traditional Arabic" w:hint="cs"/>
          <w:sz w:val="36"/>
          <w:szCs w:val="36"/>
          <w:rtl/>
        </w:rPr>
        <w:t xml:space="preserve"> على الرغم من ذلك سنناول بعض التعريفات لتكون عتينة في محاولة لتحديد </w:t>
      </w:r>
      <w:r w:rsidR="0098189A">
        <w:rPr>
          <w:rFonts w:cs="Traditional Arabic" w:hint="cs"/>
          <w:sz w:val="36"/>
          <w:szCs w:val="36"/>
          <w:rtl/>
        </w:rPr>
        <w:t xml:space="preserve"> ملامخ </w:t>
      </w:r>
      <w:r w:rsidR="004700C6" w:rsidRPr="008B0365">
        <w:rPr>
          <w:rFonts w:cs="Traditional Arabic" w:hint="cs"/>
          <w:sz w:val="36"/>
          <w:szCs w:val="36"/>
          <w:rtl/>
        </w:rPr>
        <w:t>العولمة إصطلاحيا:-</w:t>
      </w:r>
    </w:p>
    <w:p w:rsidR="004700C6" w:rsidRPr="008B0365" w:rsidRDefault="009B0C1C" w:rsidP="00D81F0C">
      <w:pPr>
        <w:pStyle w:val="ListParagraph"/>
        <w:numPr>
          <w:ilvl w:val="0"/>
          <w:numId w:val="22"/>
        </w:numPr>
        <w:spacing w:line="240" w:lineRule="auto"/>
        <w:jc w:val="mediumKashida"/>
        <w:rPr>
          <w:rFonts w:cs="Traditional Arabic"/>
          <w:sz w:val="36"/>
          <w:szCs w:val="36"/>
        </w:rPr>
      </w:pPr>
      <w:r>
        <w:rPr>
          <w:rFonts w:cs="Traditional Arabic" w:hint="cs"/>
          <w:sz w:val="36"/>
          <w:szCs w:val="36"/>
          <w:rtl/>
        </w:rPr>
        <w:t>إنها الغطاء النظري أو الفلسفة النظرية لا</w:t>
      </w:r>
      <w:r w:rsidR="004700C6" w:rsidRPr="008B0365">
        <w:rPr>
          <w:rFonts w:cs="Traditional Arabic" w:hint="cs"/>
          <w:sz w:val="36"/>
          <w:szCs w:val="36"/>
          <w:rtl/>
        </w:rPr>
        <w:t>قتصاد السوق لمجموعة الدول</w:t>
      </w:r>
      <w:r>
        <w:rPr>
          <w:rFonts w:cs="Traditional Arabic" w:hint="cs"/>
          <w:sz w:val="36"/>
          <w:szCs w:val="36"/>
          <w:rtl/>
        </w:rPr>
        <w:t xml:space="preserve"> الصناعية والشركات متعددة الجنسي</w:t>
      </w:r>
      <w:r w:rsidR="004700C6" w:rsidRPr="008B0365">
        <w:rPr>
          <w:rFonts w:cs="Traditional Arabic" w:hint="cs"/>
          <w:sz w:val="36"/>
          <w:szCs w:val="36"/>
          <w:rtl/>
        </w:rPr>
        <w:t>ات من أجل فتح أسواق العالم أما</w:t>
      </w:r>
      <w:r>
        <w:rPr>
          <w:rFonts w:cs="Traditional Arabic" w:hint="cs"/>
          <w:sz w:val="36"/>
          <w:szCs w:val="36"/>
          <w:rtl/>
        </w:rPr>
        <w:t>م الصناعات الغريبة بدعوى المناقسة والإنتاج وتشجيع الدول الأقل نم</w:t>
      </w:r>
      <w:r w:rsidR="004700C6" w:rsidRPr="008B0365">
        <w:rPr>
          <w:rFonts w:cs="Traditional Arabic" w:hint="cs"/>
          <w:sz w:val="36"/>
          <w:szCs w:val="36"/>
          <w:rtl/>
        </w:rPr>
        <w:t>وا في التنمية</w:t>
      </w:r>
      <w:r w:rsidR="004700C6" w:rsidRPr="008B0365">
        <w:rPr>
          <w:rStyle w:val="EndnoteReference"/>
          <w:rFonts w:cs="Traditional Arabic"/>
          <w:sz w:val="36"/>
          <w:szCs w:val="36"/>
          <w:rtl/>
        </w:rPr>
        <w:endnoteReference w:id="5"/>
      </w:r>
      <w:r w:rsidR="004700C6" w:rsidRPr="008B0365">
        <w:rPr>
          <w:rFonts w:cs="Traditional Arabic" w:hint="cs"/>
          <w:sz w:val="36"/>
          <w:szCs w:val="36"/>
          <w:rtl/>
        </w:rPr>
        <w:t>.</w:t>
      </w:r>
    </w:p>
    <w:p w:rsidR="004700C6" w:rsidRPr="008B0365" w:rsidRDefault="004700C6" w:rsidP="00D81F0C">
      <w:pPr>
        <w:pStyle w:val="ListParagraph"/>
        <w:numPr>
          <w:ilvl w:val="0"/>
          <w:numId w:val="22"/>
        </w:numPr>
        <w:spacing w:line="240" w:lineRule="auto"/>
        <w:jc w:val="mediumKashida"/>
        <w:rPr>
          <w:rFonts w:cs="Traditional Arabic"/>
          <w:sz w:val="36"/>
          <w:szCs w:val="36"/>
        </w:rPr>
      </w:pPr>
      <w:r w:rsidRPr="008B0365">
        <w:rPr>
          <w:rFonts w:cs="Traditional Arabic" w:hint="cs"/>
          <w:sz w:val="36"/>
          <w:szCs w:val="36"/>
          <w:rtl/>
        </w:rPr>
        <w:t xml:space="preserve">هي عبارة عن إتجاه </w:t>
      </w:r>
      <w:r w:rsidR="00035EA1">
        <w:rPr>
          <w:rFonts w:cs="Traditional Arabic" w:hint="cs"/>
          <w:sz w:val="36"/>
          <w:szCs w:val="36"/>
          <w:rtl/>
        </w:rPr>
        <w:t>تاريخي نحو أنكماش العالم وازدباد</w:t>
      </w:r>
      <w:r w:rsidRPr="008B0365">
        <w:rPr>
          <w:rFonts w:cs="Traditional Arabic" w:hint="cs"/>
          <w:sz w:val="36"/>
          <w:szCs w:val="36"/>
          <w:rtl/>
        </w:rPr>
        <w:t xml:space="preserve"> وعي الأفراد والمجتمعات بهذا الانكماش</w:t>
      </w:r>
      <w:r w:rsidRPr="008B0365">
        <w:rPr>
          <w:rStyle w:val="EndnoteReference"/>
          <w:rFonts w:cs="Traditional Arabic"/>
          <w:sz w:val="36"/>
          <w:szCs w:val="36"/>
          <w:rtl/>
        </w:rPr>
        <w:endnoteReference w:id="6"/>
      </w:r>
      <w:r w:rsidRPr="008B0365">
        <w:rPr>
          <w:rFonts w:cs="Traditional Arabic" w:hint="cs"/>
          <w:sz w:val="36"/>
          <w:szCs w:val="36"/>
          <w:rtl/>
        </w:rPr>
        <w:t>.</w:t>
      </w:r>
    </w:p>
    <w:p w:rsidR="004700C6" w:rsidRPr="008B0365" w:rsidRDefault="004700C6" w:rsidP="00D81F0C">
      <w:pPr>
        <w:pStyle w:val="ListParagraph"/>
        <w:numPr>
          <w:ilvl w:val="0"/>
          <w:numId w:val="22"/>
        </w:numPr>
        <w:spacing w:line="240" w:lineRule="auto"/>
        <w:jc w:val="mediumKashida"/>
        <w:rPr>
          <w:rFonts w:cs="Traditional Arabic"/>
          <w:sz w:val="36"/>
          <w:szCs w:val="36"/>
        </w:rPr>
      </w:pPr>
      <w:r w:rsidRPr="008B0365">
        <w:rPr>
          <w:rFonts w:cs="Traditional Arabic" w:hint="cs"/>
          <w:sz w:val="36"/>
          <w:szCs w:val="36"/>
          <w:rtl/>
        </w:rPr>
        <w:t>ويرى آخرون، أن العولمة هي فعل اغتصاب ثقافي وعدوان رم</w:t>
      </w:r>
      <w:r w:rsidR="00035EA1">
        <w:rPr>
          <w:rFonts w:cs="Traditional Arabic" w:hint="cs"/>
          <w:sz w:val="36"/>
          <w:szCs w:val="36"/>
          <w:rtl/>
        </w:rPr>
        <w:t>زي على سائر الثقافات بواسطة استثم</w:t>
      </w:r>
      <w:r w:rsidRPr="008B0365">
        <w:rPr>
          <w:rFonts w:cs="Traditional Arabic" w:hint="cs"/>
          <w:sz w:val="36"/>
          <w:szCs w:val="36"/>
          <w:rtl/>
        </w:rPr>
        <w:t>ار مكتسبات العلوم والثقافة في ميدان الإتصال</w:t>
      </w:r>
      <w:r w:rsidRPr="008B0365">
        <w:rPr>
          <w:rStyle w:val="EndnoteReference"/>
          <w:rFonts w:cs="Traditional Arabic"/>
          <w:sz w:val="36"/>
          <w:szCs w:val="36"/>
          <w:rtl/>
        </w:rPr>
        <w:endnoteReference w:id="7"/>
      </w:r>
      <w:r w:rsidRPr="008B0365">
        <w:rPr>
          <w:rFonts w:cs="Traditional Arabic" w:hint="cs"/>
          <w:sz w:val="36"/>
          <w:szCs w:val="36"/>
          <w:rtl/>
        </w:rPr>
        <w:t>.</w:t>
      </w:r>
    </w:p>
    <w:p w:rsidR="004700C6" w:rsidRPr="008B0365" w:rsidRDefault="004700C6" w:rsidP="00D81F0C">
      <w:pPr>
        <w:pStyle w:val="ListParagraph"/>
        <w:spacing w:line="240" w:lineRule="auto"/>
        <w:ind w:left="1080"/>
        <w:jc w:val="mediumKashida"/>
        <w:rPr>
          <w:rFonts w:cs="Traditional Arabic"/>
          <w:sz w:val="36"/>
          <w:szCs w:val="36"/>
          <w:rtl/>
        </w:rPr>
      </w:pPr>
      <w:r w:rsidRPr="008B0365">
        <w:rPr>
          <w:rFonts w:cs="Traditional Arabic" w:hint="cs"/>
          <w:sz w:val="36"/>
          <w:szCs w:val="36"/>
          <w:rtl/>
        </w:rPr>
        <w:t>ويعرفه</w:t>
      </w:r>
      <w:r w:rsidR="00035EA1">
        <w:rPr>
          <w:rFonts w:cs="Traditional Arabic" w:hint="cs"/>
          <w:sz w:val="36"/>
          <w:szCs w:val="36"/>
          <w:rtl/>
        </w:rPr>
        <w:t>ا حاكمي بوحفص بأنها السيطرة المطلقة على العالم وهي</w:t>
      </w:r>
      <w:r w:rsidRPr="008B0365">
        <w:rPr>
          <w:rFonts w:cs="Traditional Arabic" w:hint="cs"/>
          <w:sz w:val="36"/>
          <w:szCs w:val="36"/>
          <w:rtl/>
        </w:rPr>
        <w:t>منة الولايات المتحدة على مقدرته وخاصة أن الإستراتيجية تسعى للسيطرة على العالم ومقدراته بدون خسائر أو حروب</w:t>
      </w:r>
      <w:r w:rsidR="00432471">
        <w:rPr>
          <w:rFonts w:cs="Traditional Arabic" w:hint="cs"/>
          <w:sz w:val="36"/>
          <w:szCs w:val="36"/>
          <w:rtl/>
        </w:rPr>
        <w:t>، وكأن الرئيس الأمريكي ربتشارد نكسون</w:t>
      </w:r>
      <w:r w:rsidRPr="008B0365">
        <w:rPr>
          <w:rFonts w:cs="Traditional Arabic" w:hint="cs"/>
          <w:sz w:val="36"/>
          <w:szCs w:val="36"/>
          <w:rtl/>
        </w:rPr>
        <w:t xml:space="preserve"> في كتابة </w:t>
      </w:r>
      <w:r w:rsidR="00432471">
        <w:rPr>
          <w:rFonts w:cs="Traditional Arabic" w:hint="cs"/>
          <w:sz w:val="36"/>
          <w:szCs w:val="36"/>
          <w:rtl/>
        </w:rPr>
        <w:t>-</w:t>
      </w:r>
      <w:r w:rsidRPr="008B0365">
        <w:rPr>
          <w:rFonts w:cs="Traditional Arabic" w:hint="cs"/>
          <w:sz w:val="36"/>
          <w:szCs w:val="36"/>
          <w:rtl/>
        </w:rPr>
        <w:t>إنتصار بدون حرب</w:t>
      </w:r>
      <w:r w:rsidR="00432471">
        <w:rPr>
          <w:rFonts w:cs="Traditional Arabic" w:hint="cs"/>
          <w:sz w:val="36"/>
          <w:szCs w:val="36"/>
          <w:rtl/>
        </w:rPr>
        <w:t>- ي</w:t>
      </w:r>
      <w:r w:rsidRPr="008B0365">
        <w:rPr>
          <w:rFonts w:cs="Traditional Arabic" w:hint="cs"/>
          <w:sz w:val="36"/>
          <w:szCs w:val="36"/>
          <w:rtl/>
        </w:rPr>
        <w:t>شبر إلى نش</w:t>
      </w:r>
      <w:r w:rsidR="00432471">
        <w:rPr>
          <w:rFonts w:cs="Traditional Arabic" w:hint="cs"/>
          <w:sz w:val="36"/>
          <w:szCs w:val="36"/>
          <w:rtl/>
        </w:rPr>
        <w:t>ر</w:t>
      </w:r>
      <w:r w:rsidRPr="008B0365">
        <w:rPr>
          <w:rFonts w:cs="Traditional Arabic" w:hint="cs"/>
          <w:sz w:val="36"/>
          <w:szCs w:val="36"/>
          <w:rtl/>
        </w:rPr>
        <w:t xml:space="preserve"> الق</w:t>
      </w:r>
      <w:r w:rsidR="00432471">
        <w:rPr>
          <w:rFonts w:cs="Traditional Arabic" w:hint="cs"/>
          <w:sz w:val="36"/>
          <w:szCs w:val="36"/>
          <w:rtl/>
        </w:rPr>
        <w:t>يم الأمريكية إذا ما أرادت أمريك</w:t>
      </w:r>
      <w:r w:rsidRPr="008B0365">
        <w:rPr>
          <w:rFonts w:cs="Traditional Arabic" w:hint="cs"/>
          <w:sz w:val="36"/>
          <w:szCs w:val="36"/>
          <w:rtl/>
        </w:rPr>
        <w:t>ا أن تصبح زعمية العالم</w:t>
      </w:r>
      <w:r w:rsidRPr="008B0365">
        <w:rPr>
          <w:rStyle w:val="EndnoteReference"/>
          <w:rFonts w:cs="Traditional Arabic"/>
          <w:sz w:val="36"/>
          <w:szCs w:val="36"/>
          <w:rtl/>
        </w:rPr>
        <w:endnoteReference w:id="8"/>
      </w:r>
      <w:r w:rsidRPr="008B0365">
        <w:rPr>
          <w:rFonts w:cs="Traditional Arabic" w:hint="cs"/>
          <w:sz w:val="36"/>
          <w:szCs w:val="36"/>
          <w:rtl/>
        </w:rPr>
        <w:t>.</w:t>
      </w:r>
    </w:p>
    <w:p w:rsidR="004700C6" w:rsidRPr="008B0365" w:rsidRDefault="004700C6" w:rsidP="00D81F0C">
      <w:pPr>
        <w:pStyle w:val="ListParagraph"/>
        <w:numPr>
          <w:ilvl w:val="0"/>
          <w:numId w:val="22"/>
        </w:numPr>
        <w:spacing w:line="240" w:lineRule="auto"/>
        <w:jc w:val="mediumKashida"/>
        <w:rPr>
          <w:rFonts w:cs="Traditional Arabic"/>
          <w:sz w:val="36"/>
          <w:szCs w:val="36"/>
        </w:rPr>
      </w:pPr>
      <w:r w:rsidRPr="008B0365">
        <w:rPr>
          <w:rFonts w:cs="Traditional Arabic" w:hint="cs"/>
          <w:sz w:val="36"/>
          <w:szCs w:val="36"/>
          <w:rtl/>
        </w:rPr>
        <w:t xml:space="preserve">ويجنح فريق آخر إلى أن العولمة إتجاه تصالحي </w:t>
      </w:r>
      <w:r w:rsidR="00AC557C">
        <w:rPr>
          <w:rFonts w:cs="Traditional Arabic" w:hint="cs"/>
          <w:sz w:val="36"/>
          <w:szCs w:val="36"/>
          <w:rtl/>
        </w:rPr>
        <w:t>،</w:t>
      </w:r>
      <w:r w:rsidRPr="008B0365">
        <w:rPr>
          <w:rFonts w:cs="Traditional Arabic" w:hint="cs"/>
          <w:sz w:val="36"/>
          <w:szCs w:val="36"/>
          <w:rtl/>
        </w:rPr>
        <w:t>يهدف لتوحيد الشعوب على مستوى العالم من خلال نظام واحد كمثلث بثلاثة أضلاع من الإقتصاد والمعرفة والتطور العلمي والتك</w:t>
      </w:r>
      <w:r w:rsidR="00AC557C">
        <w:rPr>
          <w:rFonts w:cs="Traditional Arabic" w:hint="cs"/>
          <w:sz w:val="36"/>
          <w:szCs w:val="36"/>
          <w:rtl/>
        </w:rPr>
        <w:t>نلو</w:t>
      </w:r>
      <w:r w:rsidRPr="008B0365">
        <w:rPr>
          <w:rFonts w:cs="Traditional Arabic" w:hint="cs"/>
          <w:sz w:val="36"/>
          <w:szCs w:val="36"/>
          <w:rtl/>
        </w:rPr>
        <w:t>جي</w:t>
      </w:r>
      <w:r w:rsidRPr="008B0365">
        <w:rPr>
          <w:rStyle w:val="EndnoteReference"/>
          <w:rFonts w:cs="Traditional Arabic"/>
          <w:sz w:val="36"/>
          <w:szCs w:val="36"/>
          <w:rtl/>
        </w:rPr>
        <w:endnoteReference w:id="9"/>
      </w:r>
      <w:r w:rsidRPr="008B0365">
        <w:rPr>
          <w:rFonts w:cs="Traditional Arabic" w:hint="cs"/>
          <w:sz w:val="36"/>
          <w:szCs w:val="36"/>
          <w:rtl/>
        </w:rPr>
        <w:t>.</w:t>
      </w:r>
    </w:p>
    <w:p w:rsidR="004700C6" w:rsidRPr="008B0365" w:rsidRDefault="00AC557C" w:rsidP="00D81F0C">
      <w:pPr>
        <w:pStyle w:val="ListParagraph"/>
        <w:spacing w:line="240" w:lineRule="auto"/>
        <w:ind w:left="1080"/>
        <w:jc w:val="mediumKashida"/>
        <w:rPr>
          <w:rFonts w:cs="Traditional Arabic"/>
          <w:sz w:val="36"/>
          <w:szCs w:val="36"/>
          <w:rtl/>
        </w:rPr>
      </w:pPr>
      <w:r>
        <w:rPr>
          <w:rFonts w:cs="Traditional Arabic" w:hint="cs"/>
          <w:sz w:val="36"/>
          <w:szCs w:val="36"/>
          <w:rtl/>
        </w:rPr>
        <w:lastRenderedPageBreak/>
        <w:t>وفي خضم هذه التعريفات يطل لنا بعض الباحثين بتعريق طريف</w:t>
      </w:r>
      <w:r w:rsidR="004700C6" w:rsidRPr="008B0365">
        <w:rPr>
          <w:rFonts w:cs="Traditional Arabic" w:hint="cs"/>
          <w:sz w:val="36"/>
          <w:szCs w:val="36"/>
          <w:rtl/>
        </w:rPr>
        <w:t xml:space="preserve"> للعولمة </w:t>
      </w:r>
      <w:r>
        <w:rPr>
          <w:rFonts w:cs="Traditional Arabic" w:hint="cs"/>
          <w:sz w:val="36"/>
          <w:szCs w:val="36"/>
          <w:rtl/>
        </w:rPr>
        <w:t>،</w:t>
      </w:r>
      <w:r w:rsidR="004700C6" w:rsidRPr="008B0365">
        <w:rPr>
          <w:rFonts w:cs="Traditional Arabic" w:hint="cs"/>
          <w:sz w:val="36"/>
          <w:szCs w:val="36"/>
          <w:rtl/>
        </w:rPr>
        <w:t xml:space="preserve">حيث يقول: "والعولمة </w:t>
      </w:r>
      <w:r w:rsidR="004700C6" w:rsidRPr="008B0365">
        <w:rPr>
          <w:rFonts w:cs="Traditional Arabic"/>
          <w:sz w:val="36"/>
          <w:szCs w:val="36"/>
          <w:rtl/>
        </w:rPr>
        <w:t>–</w:t>
      </w:r>
      <w:r w:rsidR="004700C6" w:rsidRPr="008B0365">
        <w:rPr>
          <w:rFonts w:cs="Traditional Arabic" w:hint="cs"/>
          <w:sz w:val="36"/>
          <w:szCs w:val="36"/>
          <w:rtl/>
        </w:rPr>
        <w:t xml:space="preserve"> كما شئت سمها </w:t>
      </w:r>
      <w:r w:rsidR="004700C6" w:rsidRPr="008B0365">
        <w:rPr>
          <w:rFonts w:cs="Traditional Arabic"/>
          <w:sz w:val="36"/>
          <w:szCs w:val="36"/>
          <w:rtl/>
        </w:rPr>
        <w:t>–</w:t>
      </w:r>
      <w:r w:rsidR="004700C6" w:rsidRPr="008B0365">
        <w:rPr>
          <w:rFonts w:cs="Traditional Arabic" w:hint="cs"/>
          <w:sz w:val="36"/>
          <w:szCs w:val="36"/>
          <w:rtl/>
        </w:rPr>
        <w:t xml:space="preserve"> ليس سوى تعبير عن شيء طبيعي يشبه إلى حدّ كبير إنسياب الماء من المرتفعات إلى المنخفضات، ففي كل العصور وعلى مرّ الزمان  هناك القوى والضعيف،</w:t>
      </w:r>
      <w:r>
        <w:rPr>
          <w:rFonts w:cs="Traditional Arabic" w:hint="cs"/>
          <w:sz w:val="36"/>
          <w:szCs w:val="36"/>
          <w:rtl/>
        </w:rPr>
        <w:t xml:space="preserve"> وهناك أمم سادت بحضاراتهاواستحوز</w:t>
      </w:r>
      <w:r w:rsidR="004700C6" w:rsidRPr="008B0365">
        <w:rPr>
          <w:rFonts w:cs="Traditional Arabic" w:hint="cs"/>
          <w:sz w:val="36"/>
          <w:szCs w:val="36"/>
          <w:rtl/>
        </w:rPr>
        <w:t xml:space="preserve">ت </w:t>
      </w:r>
      <w:r>
        <w:rPr>
          <w:rFonts w:cs="Traditional Arabic" w:hint="cs"/>
          <w:sz w:val="36"/>
          <w:szCs w:val="36"/>
          <w:rtl/>
        </w:rPr>
        <w:t>قمة في حين كانت بقية الأمم كمن بعيش في المنخفضات لتواجه شلالا</w:t>
      </w:r>
      <w:r w:rsidR="004700C6" w:rsidRPr="008B0365">
        <w:rPr>
          <w:rFonts w:cs="Traditional Arabic" w:hint="cs"/>
          <w:sz w:val="36"/>
          <w:szCs w:val="36"/>
          <w:rtl/>
        </w:rPr>
        <w:t xml:space="preserve"> مما أنتجته حضارة من يعتلى بطيبها وخبيثها، وفي كافة المجالات علمية كانت أم إنسانية دون أن تملك القدرة على الرفض أو القبول</w:t>
      </w:r>
      <w:r w:rsidR="004700C6" w:rsidRPr="008B0365">
        <w:rPr>
          <w:rStyle w:val="EndnoteReference"/>
          <w:rFonts w:cs="Traditional Arabic"/>
          <w:sz w:val="36"/>
          <w:szCs w:val="36"/>
          <w:rtl/>
        </w:rPr>
        <w:endnoteReference w:id="10"/>
      </w:r>
      <w:r w:rsidR="004700C6" w:rsidRPr="008B0365">
        <w:rPr>
          <w:rFonts w:cs="Traditional Arabic" w:hint="cs"/>
          <w:sz w:val="36"/>
          <w:szCs w:val="36"/>
          <w:rtl/>
        </w:rPr>
        <w:t>.</w:t>
      </w:r>
    </w:p>
    <w:p w:rsidR="004700C6" w:rsidRPr="008B0365" w:rsidRDefault="004700C6" w:rsidP="00D81F0C">
      <w:pPr>
        <w:pStyle w:val="ListParagraph"/>
        <w:spacing w:line="240" w:lineRule="auto"/>
        <w:ind w:left="1080"/>
        <w:jc w:val="mediumKashida"/>
        <w:rPr>
          <w:rFonts w:cs="Traditional Arabic"/>
          <w:sz w:val="36"/>
          <w:szCs w:val="36"/>
          <w:rtl/>
        </w:rPr>
      </w:pPr>
      <w:r w:rsidRPr="008B0365">
        <w:rPr>
          <w:rFonts w:cs="Traditional Arabic" w:hint="cs"/>
          <w:sz w:val="36"/>
          <w:szCs w:val="36"/>
          <w:rtl/>
        </w:rPr>
        <w:t>من خلال التعريفات السابقة نلمح أن للعولمة جانبين:</w:t>
      </w:r>
    </w:p>
    <w:p w:rsidR="004700C6" w:rsidRPr="008B0365" w:rsidRDefault="00813C8B" w:rsidP="00D81F0C">
      <w:pPr>
        <w:pStyle w:val="ListParagraph"/>
        <w:numPr>
          <w:ilvl w:val="0"/>
          <w:numId w:val="23"/>
        </w:numPr>
        <w:spacing w:line="240" w:lineRule="auto"/>
        <w:jc w:val="mediumKashida"/>
        <w:rPr>
          <w:rFonts w:cs="Traditional Arabic"/>
          <w:sz w:val="36"/>
          <w:szCs w:val="36"/>
        </w:rPr>
      </w:pPr>
      <w:r>
        <w:rPr>
          <w:rFonts w:cs="Traditional Arabic" w:hint="cs"/>
          <w:sz w:val="36"/>
          <w:szCs w:val="36"/>
          <w:rtl/>
        </w:rPr>
        <w:t>جانب يرى أن العولمة هي تيار</w:t>
      </w:r>
      <w:r w:rsidR="004700C6" w:rsidRPr="008B0365">
        <w:rPr>
          <w:rFonts w:cs="Traditional Arabic" w:hint="cs"/>
          <w:sz w:val="36"/>
          <w:szCs w:val="36"/>
          <w:rtl/>
        </w:rPr>
        <w:t xml:space="preserve"> الخلاص، حيث يجمع الناس </w:t>
      </w:r>
      <w:r w:rsidR="000762B1">
        <w:rPr>
          <w:rFonts w:cs="Traditional Arabic" w:hint="cs"/>
          <w:sz w:val="36"/>
          <w:szCs w:val="36"/>
          <w:rtl/>
        </w:rPr>
        <w:t>في بوتقة واحدة، وهي لا تهدد الهوية أو الهويات الثقافية بالفناء، أو التذويب، بل تع</w:t>
      </w:r>
      <w:r w:rsidR="004700C6" w:rsidRPr="008B0365">
        <w:rPr>
          <w:rFonts w:cs="Traditional Arabic" w:hint="cs"/>
          <w:sz w:val="36"/>
          <w:szCs w:val="36"/>
          <w:rtl/>
        </w:rPr>
        <w:t>يد تشكي</w:t>
      </w:r>
      <w:r w:rsidR="001F6374">
        <w:rPr>
          <w:rFonts w:cs="Traditional Arabic" w:hint="cs"/>
          <w:sz w:val="36"/>
          <w:szCs w:val="36"/>
          <w:rtl/>
        </w:rPr>
        <w:t>ل</w:t>
      </w:r>
      <w:r w:rsidR="004700C6" w:rsidRPr="008B0365">
        <w:rPr>
          <w:rFonts w:cs="Traditional Arabic" w:hint="cs"/>
          <w:sz w:val="36"/>
          <w:szCs w:val="36"/>
          <w:rtl/>
        </w:rPr>
        <w:t>ها أو تصويرها للتكيف مع العصر</w:t>
      </w:r>
      <w:r w:rsidR="004700C6" w:rsidRPr="008B0365">
        <w:rPr>
          <w:rStyle w:val="EndnoteReference"/>
          <w:rFonts w:cs="Traditional Arabic"/>
          <w:sz w:val="36"/>
          <w:szCs w:val="36"/>
          <w:rtl/>
        </w:rPr>
        <w:endnoteReference w:id="11"/>
      </w:r>
      <w:r w:rsidR="004700C6" w:rsidRPr="008B0365">
        <w:rPr>
          <w:rFonts w:cs="Traditional Arabic" w:hint="cs"/>
          <w:sz w:val="36"/>
          <w:szCs w:val="36"/>
          <w:rtl/>
        </w:rPr>
        <w:t>.</w:t>
      </w:r>
    </w:p>
    <w:p w:rsidR="004700C6" w:rsidRPr="008B0365" w:rsidRDefault="001F6374" w:rsidP="00D81F0C">
      <w:pPr>
        <w:pStyle w:val="ListParagraph"/>
        <w:spacing w:line="240" w:lineRule="auto"/>
        <w:ind w:left="1800"/>
        <w:jc w:val="mediumKashida"/>
        <w:rPr>
          <w:rFonts w:cs="Traditional Arabic"/>
          <w:sz w:val="36"/>
          <w:szCs w:val="36"/>
          <w:rtl/>
        </w:rPr>
      </w:pPr>
      <w:r>
        <w:rPr>
          <w:rFonts w:cs="Traditional Arabic" w:hint="cs"/>
          <w:sz w:val="36"/>
          <w:szCs w:val="36"/>
          <w:rtl/>
        </w:rPr>
        <w:t>فالعولمة عالم أرحب تتوحد فيها سب</w:t>
      </w:r>
      <w:r w:rsidR="004700C6" w:rsidRPr="008B0365">
        <w:rPr>
          <w:rFonts w:cs="Traditional Arabic" w:hint="cs"/>
          <w:sz w:val="36"/>
          <w:szCs w:val="36"/>
          <w:rtl/>
        </w:rPr>
        <w:t>ل التفكير</w:t>
      </w:r>
      <w:r w:rsidR="002E737C">
        <w:rPr>
          <w:rFonts w:cs="Traditional Arabic" w:hint="cs"/>
          <w:sz w:val="36"/>
          <w:szCs w:val="36"/>
          <w:rtl/>
        </w:rPr>
        <w:t xml:space="preserve"> وأنماط السلوك وطرق العيش وسبل ح</w:t>
      </w:r>
      <w:r w:rsidR="004700C6" w:rsidRPr="008B0365">
        <w:rPr>
          <w:rFonts w:cs="Traditional Arabic" w:hint="cs"/>
          <w:sz w:val="36"/>
          <w:szCs w:val="36"/>
          <w:rtl/>
        </w:rPr>
        <w:t>ل الإشكالات المطروحة على الإنسان وبيئته، ويتوحد المصير والثقافة بما فيها القيم الإنسانية واللغة، وكل ما يتعلق بحياة البشرية و</w:t>
      </w:r>
      <w:r>
        <w:rPr>
          <w:rFonts w:cs="Traditional Arabic" w:hint="cs"/>
          <w:sz w:val="36"/>
          <w:szCs w:val="36"/>
          <w:rtl/>
        </w:rPr>
        <w:t>من ثمّ تتقارب الشعوب وتتفاهم فتنطفئ ف</w:t>
      </w:r>
      <w:r w:rsidR="004700C6" w:rsidRPr="008B0365">
        <w:rPr>
          <w:rFonts w:cs="Traditional Arabic" w:hint="cs"/>
          <w:sz w:val="36"/>
          <w:szCs w:val="36"/>
          <w:rtl/>
        </w:rPr>
        <w:t>تائل الحروب والصراعات</w:t>
      </w:r>
      <w:r w:rsidR="004700C6" w:rsidRPr="008B0365">
        <w:rPr>
          <w:rStyle w:val="EndnoteReference"/>
          <w:rFonts w:cs="Traditional Arabic"/>
          <w:sz w:val="36"/>
          <w:szCs w:val="36"/>
          <w:rtl/>
        </w:rPr>
        <w:endnoteReference w:id="12"/>
      </w:r>
      <w:r w:rsidR="0016517A">
        <w:rPr>
          <w:rFonts w:cs="Traditional Arabic" w:hint="cs"/>
          <w:sz w:val="36"/>
          <w:szCs w:val="36"/>
          <w:rtl/>
        </w:rPr>
        <w:t xml:space="preserve"> وي</w:t>
      </w:r>
      <w:r w:rsidR="004700C6" w:rsidRPr="008B0365">
        <w:rPr>
          <w:rFonts w:cs="Traditional Arabic" w:hint="cs"/>
          <w:sz w:val="36"/>
          <w:szCs w:val="36"/>
          <w:rtl/>
        </w:rPr>
        <w:t>سود التوافق والسلام وت</w:t>
      </w:r>
      <w:r>
        <w:rPr>
          <w:rFonts w:cs="Traditional Arabic" w:hint="cs"/>
          <w:sz w:val="36"/>
          <w:szCs w:val="36"/>
          <w:rtl/>
        </w:rPr>
        <w:t>تجسد فيه معاني التراحم، أرض</w:t>
      </w:r>
      <w:r w:rsidR="00B163A9">
        <w:rPr>
          <w:rFonts w:cs="Traditional Arabic" w:hint="cs"/>
          <w:sz w:val="36"/>
          <w:szCs w:val="36"/>
          <w:rtl/>
        </w:rPr>
        <w:t>ها الطمأ</w:t>
      </w:r>
      <w:r w:rsidR="004700C6" w:rsidRPr="008B0365">
        <w:rPr>
          <w:rFonts w:cs="Traditional Arabic" w:hint="cs"/>
          <w:sz w:val="36"/>
          <w:szCs w:val="36"/>
          <w:rtl/>
        </w:rPr>
        <w:t>نينة التي تحكمها القوانين والمواثيق الإنسانية التي تشكل الوحدة البشرية.</w:t>
      </w:r>
    </w:p>
    <w:p w:rsidR="004700C6" w:rsidRPr="008B0365" w:rsidRDefault="004700C6" w:rsidP="00D81F0C">
      <w:pPr>
        <w:pStyle w:val="ListParagraph"/>
        <w:spacing w:line="240" w:lineRule="auto"/>
        <w:ind w:left="1800"/>
        <w:jc w:val="mediumKashida"/>
        <w:rPr>
          <w:rFonts w:cs="Traditional Arabic"/>
          <w:sz w:val="36"/>
          <w:szCs w:val="36"/>
          <w:rtl/>
        </w:rPr>
      </w:pPr>
      <w:r w:rsidRPr="008B0365">
        <w:rPr>
          <w:rFonts w:cs="Traditional Arabic" w:hint="cs"/>
          <w:sz w:val="36"/>
          <w:szCs w:val="36"/>
          <w:rtl/>
        </w:rPr>
        <w:t>فإذا جاوزنا رأي الفريقين السابقين:</w:t>
      </w:r>
    </w:p>
    <w:p w:rsidR="004700C6" w:rsidRPr="008B0365" w:rsidRDefault="0096360F" w:rsidP="00D81F0C">
      <w:pPr>
        <w:pStyle w:val="ListParagraph"/>
        <w:spacing w:line="240" w:lineRule="auto"/>
        <w:ind w:left="1800"/>
        <w:jc w:val="mediumKashida"/>
        <w:rPr>
          <w:rFonts w:cs="Traditional Arabic"/>
          <w:sz w:val="36"/>
          <w:szCs w:val="36"/>
          <w:rtl/>
        </w:rPr>
      </w:pPr>
      <w:r>
        <w:rPr>
          <w:rFonts w:cs="Traditional Arabic" w:hint="cs"/>
          <w:sz w:val="36"/>
          <w:szCs w:val="36"/>
          <w:rtl/>
        </w:rPr>
        <w:t>المؤيد للعولمة والمرحب بها، فارش</w:t>
      </w:r>
      <w:r w:rsidR="004700C6" w:rsidRPr="008B0365">
        <w:rPr>
          <w:rFonts w:cs="Traditional Arabic" w:hint="cs"/>
          <w:sz w:val="36"/>
          <w:szCs w:val="36"/>
          <w:rtl/>
        </w:rPr>
        <w:t>ا لها الور</w:t>
      </w:r>
      <w:r>
        <w:rPr>
          <w:rFonts w:cs="Traditional Arabic" w:hint="cs"/>
          <w:sz w:val="36"/>
          <w:szCs w:val="36"/>
          <w:rtl/>
        </w:rPr>
        <w:t>و</w:t>
      </w:r>
      <w:r w:rsidR="004700C6" w:rsidRPr="008B0365">
        <w:rPr>
          <w:rFonts w:cs="Traditional Arabic" w:hint="cs"/>
          <w:sz w:val="36"/>
          <w:szCs w:val="36"/>
          <w:rtl/>
        </w:rPr>
        <w:t>د والزهور لاستقبالها.</w:t>
      </w:r>
    </w:p>
    <w:p w:rsidR="004700C6" w:rsidRPr="008B0365" w:rsidRDefault="0096360F" w:rsidP="00D81F0C">
      <w:pPr>
        <w:pStyle w:val="ListParagraph"/>
        <w:spacing w:line="240" w:lineRule="auto"/>
        <w:ind w:left="1800"/>
        <w:jc w:val="mediumKashida"/>
        <w:rPr>
          <w:rFonts w:cs="Traditional Arabic"/>
          <w:sz w:val="36"/>
          <w:szCs w:val="36"/>
          <w:rtl/>
        </w:rPr>
      </w:pPr>
      <w:r>
        <w:rPr>
          <w:rFonts w:cs="Traditional Arabic" w:hint="cs"/>
          <w:sz w:val="36"/>
          <w:szCs w:val="36"/>
          <w:rtl/>
        </w:rPr>
        <w:t>والرافض</w:t>
      </w:r>
      <w:r w:rsidR="004700C6" w:rsidRPr="008B0365">
        <w:rPr>
          <w:rFonts w:cs="Traditional Arabic" w:hint="cs"/>
          <w:sz w:val="36"/>
          <w:szCs w:val="36"/>
          <w:rtl/>
        </w:rPr>
        <w:t>ين لأهدافها، المصورين لها بأنها وحش كاس</w:t>
      </w:r>
      <w:r>
        <w:rPr>
          <w:rFonts w:cs="Traditional Arabic" w:hint="cs"/>
          <w:sz w:val="36"/>
          <w:szCs w:val="36"/>
          <w:rtl/>
        </w:rPr>
        <w:t>ر يلتهم الأخضر واليابس، ومن عدالتها</w:t>
      </w:r>
      <w:r w:rsidR="004700C6" w:rsidRPr="008B0365">
        <w:rPr>
          <w:rFonts w:cs="Traditional Arabic" w:hint="cs"/>
          <w:sz w:val="36"/>
          <w:szCs w:val="36"/>
          <w:rtl/>
        </w:rPr>
        <w:t xml:space="preserve"> أنها لا تفرق بين القوى والضعيف </w:t>
      </w:r>
      <w:r>
        <w:rPr>
          <w:rFonts w:cs="Traditional Arabic" w:hint="cs"/>
          <w:sz w:val="36"/>
          <w:szCs w:val="36"/>
          <w:rtl/>
        </w:rPr>
        <w:t>،</w:t>
      </w:r>
      <w:r w:rsidR="004700C6" w:rsidRPr="008B0365">
        <w:rPr>
          <w:rFonts w:cs="Traditional Arabic" w:hint="cs"/>
          <w:sz w:val="36"/>
          <w:szCs w:val="36"/>
          <w:rtl/>
        </w:rPr>
        <w:t>لا رحمة لها إلا عندما ي</w:t>
      </w:r>
      <w:r>
        <w:rPr>
          <w:rFonts w:cs="Traditional Arabic" w:hint="cs"/>
          <w:sz w:val="36"/>
          <w:szCs w:val="36"/>
          <w:rtl/>
        </w:rPr>
        <w:t>ستقر الضعيف في معدتها، والقوى على</w:t>
      </w:r>
      <w:r w:rsidR="004700C6" w:rsidRPr="008B0365">
        <w:rPr>
          <w:rFonts w:cs="Traditional Arabic" w:hint="cs"/>
          <w:sz w:val="36"/>
          <w:szCs w:val="36"/>
          <w:rtl/>
        </w:rPr>
        <w:t xml:space="preserve"> مائدته.</w:t>
      </w:r>
    </w:p>
    <w:p w:rsidR="004700C6" w:rsidRPr="008B0365" w:rsidRDefault="00B12540" w:rsidP="00D81F0C">
      <w:pPr>
        <w:pStyle w:val="ListParagraph"/>
        <w:spacing w:line="240" w:lineRule="auto"/>
        <w:ind w:left="1800"/>
        <w:jc w:val="mediumKashida"/>
        <w:rPr>
          <w:rFonts w:cs="Traditional Arabic"/>
          <w:sz w:val="36"/>
          <w:szCs w:val="36"/>
          <w:rtl/>
        </w:rPr>
      </w:pPr>
      <w:r>
        <w:rPr>
          <w:rFonts w:cs="Traditional Arabic" w:hint="cs"/>
          <w:sz w:val="36"/>
          <w:szCs w:val="36"/>
          <w:rtl/>
        </w:rPr>
        <w:t>إذا جاوزنا هذه المعض</w:t>
      </w:r>
      <w:r w:rsidR="004700C6" w:rsidRPr="008B0365">
        <w:rPr>
          <w:rFonts w:cs="Traditional Arabic" w:hint="cs"/>
          <w:sz w:val="36"/>
          <w:szCs w:val="36"/>
          <w:rtl/>
        </w:rPr>
        <w:t xml:space="preserve">لة بسهولة، فالشيء الذي لا يمكن إنكاره أو تجاهله، مهما </w:t>
      </w:r>
      <w:r w:rsidR="00EC0F3C">
        <w:rPr>
          <w:rFonts w:cs="Traditional Arabic" w:hint="cs"/>
          <w:sz w:val="36"/>
          <w:szCs w:val="36"/>
          <w:rtl/>
        </w:rPr>
        <w:t>كانت الظروف والأسباب والملابسات</w:t>
      </w:r>
      <w:r w:rsidR="004700C6" w:rsidRPr="008B0365">
        <w:rPr>
          <w:rFonts w:cs="Traditional Arabic" w:hint="cs"/>
          <w:sz w:val="36"/>
          <w:szCs w:val="36"/>
          <w:rtl/>
        </w:rPr>
        <w:t>-</w:t>
      </w:r>
      <w:r w:rsidR="00EC0F3C" w:rsidRPr="00EC0F3C">
        <w:rPr>
          <w:rFonts w:cs="Traditional Arabic" w:hint="cs"/>
          <w:sz w:val="36"/>
          <w:szCs w:val="36"/>
          <w:rtl/>
        </w:rPr>
        <w:t xml:space="preserve"> </w:t>
      </w:r>
      <w:r w:rsidR="00EC0F3C" w:rsidRPr="008B0365">
        <w:rPr>
          <w:rFonts w:cs="Traditional Arabic" w:hint="cs"/>
          <w:sz w:val="36"/>
          <w:szCs w:val="36"/>
          <w:rtl/>
        </w:rPr>
        <w:t xml:space="preserve">اتفقت الآراء أو اختلفت </w:t>
      </w:r>
      <w:r w:rsidR="00EC0F3C" w:rsidRPr="008B0365">
        <w:rPr>
          <w:rFonts w:cs="Traditional Arabic"/>
          <w:sz w:val="36"/>
          <w:szCs w:val="36"/>
          <w:rtl/>
        </w:rPr>
        <w:t>–</w:t>
      </w:r>
    </w:p>
    <w:p w:rsidR="004700C6" w:rsidRPr="008B0365" w:rsidRDefault="00EC0F3C" w:rsidP="00D81F0C">
      <w:pPr>
        <w:pStyle w:val="ListParagraph"/>
        <w:spacing w:line="240" w:lineRule="auto"/>
        <w:ind w:left="1800"/>
        <w:jc w:val="mediumKashida"/>
        <w:rPr>
          <w:rFonts w:cs="Traditional Arabic"/>
          <w:sz w:val="36"/>
          <w:szCs w:val="36"/>
          <w:rtl/>
        </w:rPr>
      </w:pPr>
      <w:r>
        <w:rPr>
          <w:rFonts w:cs="Traditional Arabic" w:hint="cs"/>
          <w:sz w:val="36"/>
          <w:szCs w:val="36"/>
          <w:rtl/>
        </w:rPr>
        <w:lastRenderedPageBreak/>
        <w:t xml:space="preserve">هو تأثير العولمة على مجريات الأحداث، فهي عاصفة </w:t>
      </w:r>
      <w:r w:rsidR="004700C6" w:rsidRPr="008B0365">
        <w:rPr>
          <w:rFonts w:cs="Traditional Arabic" w:hint="cs"/>
          <w:sz w:val="36"/>
          <w:szCs w:val="36"/>
          <w:rtl/>
        </w:rPr>
        <w:t xml:space="preserve"> </w:t>
      </w:r>
      <w:r>
        <w:rPr>
          <w:rFonts w:cs="Traditional Arabic" w:hint="cs"/>
          <w:sz w:val="36"/>
          <w:szCs w:val="36"/>
          <w:rtl/>
        </w:rPr>
        <w:t>هو</w:t>
      </w:r>
      <w:r w:rsidR="004700C6" w:rsidRPr="008B0365">
        <w:rPr>
          <w:rFonts w:cs="Traditional Arabic" w:hint="cs"/>
          <w:sz w:val="36"/>
          <w:szCs w:val="36"/>
          <w:rtl/>
        </w:rPr>
        <w:t>جاء، يست</w:t>
      </w:r>
      <w:r>
        <w:rPr>
          <w:rFonts w:cs="Traditional Arabic" w:hint="cs"/>
          <w:sz w:val="36"/>
          <w:szCs w:val="36"/>
          <w:rtl/>
        </w:rPr>
        <w:t>نش</w:t>
      </w:r>
      <w:r w:rsidR="004700C6" w:rsidRPr="008B0365">
        <w:rPr>
          <w:rFonts w:cs="Traditional Arabic" w:hint="cs"/>
          <w:sz w:val="36"/>
          <w:szCs w:val="36"/>
          <w:rtl/>
        </w:rPr>
        <w:t xml:space="preserve">قها </w:t>
      </w:r>
      <w:r>
        <w:rPr>
          <w:rFonts w:cs="Traditional Arabic" w:hint="cs"/>
          <w:sz w:val="36"/>
          <w:szCs w:val="36"/>
          <w:rtl/>
        </w:rPr>
        <w:t xml:space="preserve"> كل حي، فهي ع</w:t>
      </w:r>
      <w:r w:rsidR="004700C6" w:rsidRPr="008B0365">
        <w:rPr>
          <w:rFonts w:cs="Traditional Arabic" w:hint="cs"/>
          <w:sz w:val="36"/>
          <w:szCs w:val="36"/>
          <w:rtl/>
        </w:rPr>
        <w:t>ا</w:t>
      </w:r>
      <w:r>
        <w:rPr>
          <w:rFonts w:cs="Traditional Arabic" w:hint="cs"/>
          <w:sz w:val="36"/>
          <w:szCs w:val="36"/>
          <w:rtl/>
        </w:rPr>
        <w:t>برة للقارات، لا تثنيه الحدود الأق</w:t>
      </w:r>
      <w:r w:rsidR="004700C6" w:rsidRPr="008B0365">
        <w:rPr>
          <w:rFonts w:cs="Traditional Arabic" w:hint="cs"/>
          <w:sz w:val="36"/>
          <w:szCs w:val="36"/>
          <w:rtl/>
        </w:rPr>
        <w:t>ليمية و</w:t>
      </w:r>
      <w:r>
        <w:rPr>
          <w:rFonts w:cs="Traditional Arabic" w:hint="cs"/>
          <w:sz w:val="36"/>
          <w:szCs w:val="36"/>
          <w:rtl/>
        </w:rPr>
        <w:t xml:space="preserve"> لاال</w:t>
      </w:r>
      <w:r w:rsidR="004700C6" w:rsidRPr="008B0365">
        <w:rPr>
          <w:rFonts w:cs="Traditional Arabic" w:hint="cs"/>
          <w:sz w:val="36"/>
          <w:szCs w:val="36"/>
          <w:rtl/>
        </w:rPr>
        <w:t>س</w:t>
      </w:r>
      <w:r>
        <w:rPr>
          <w:rFonts w:cs="Traditional Arabic" w:hint="cs"/>
          <w:sz w:val="36"/>
          <w:szCs w:val="36"/>
          <w:rtl/>
        </w:rPr>
        <w:t>لاس</w:t>
      </w:r>
      <w:r w:rsidR="004700C6" w:rsidRPr="008B0365">
        <w:rPr>
          <w:rFonts w:cs="Traditional Arabic" w:hint="cs"/>
          <w:sz w:val="36"/>
          <w:szCs w:val="36"/>
          <w:rtl/>
        </w:rPr>
        <w:t>ل ا</w:t>
      </w:r>
      <w:r>
        <w:rPr>
          <w:rFonts w:cs="Traditional Arabic" w:hint="cs"/>
          <w:sz w:val="36"/>
          <w:szCs w:val="36"/>
          <w:rtl/>
        </w:rPr>
        <w:t>لجبلية، ولا المحيطات المتجمدة ولا التكتلات السي</w:t>
      </w:r>
      <w:r w:rsidR="004700C6" w:rsidRPr="008B0365">
        <w:rPr>
          <w:rFonts w:cs="Traditional Arabic" w:hint="cs"/>
          <w:sz w:val="36"/>
          <w:szCs w:val="36"/>
          <w:rtl/>
        </w:rPr>
        <w:t>اسية، ف</w:t>
      </w:r>
      <w:r>
        <w:rPr>
          <w:rFonts w:cs="Traditional Arabic" w:hint="cs"/>
          <w:sz w:val="36"/>
          <w:szCs w:val="36"/>
          <w:rtl/>
        </w:rPr>
        <w:t>هي تخ</w:t>
      </w:r>
      <w:r w:rsidR="004700C6" w:rsidRPr="008B0365">
        <w:rPr>
          <w:rFonts w:cs="Traditional Arabic" w:hint="cs"/>
          <w:sz w:val="36"/>
          <w:szCs w:val="36"/>
          <w:rtl/>
        </w:rPr>
        <w:t xml:space="preserve">ترق خصويات وهويات المجتمعات </w:t>
      </w:r>
      <w:r>
        <w:rPr>
          <w:rFonts w:cs="Traditional Arabic" w:hint="cs"/>
          <w:sz w:val="36"/>
          <w:szCs w:val="36"/>
          <w:rtl/>
        </w:rPr>
        <w:t>،وتكدح على تغيير عاداتها وأ</w:t>
      </w:r>
      <w:r w:rsidR="004700C6" w:rsidRPr="008B0365">
        <w:rPr>
          <w:rFonts w:cs="Traditional Arabic" w:hint="cs"/>
          <w:sz w:val="36"/>
          <w:szCs w:val="36"/>
          <w:rtl/>
        </w:rPr>
        <w:t>خلاقها ومعت</w:t>
      </w:r>
      <w:r>
        <w:rPr>
          <w:rFonts w:cs="Traditional Arabic" w:hint="cs"/>
          <w:sz w:val="36"/>
          <w:szCs w:val="36"/>
          <w:rtl/>
        </w:rPr>
        <w:t>ق</w:t>
      </w:r>
      <w:r w:rsidR="004700C6" w:rsidRPr="008B0365">
        <w:rPr>
          <w:rFonts w:cs="Traditional Arabic" w:hint="cs"/>
          <w:sz w:val="36"/>
          <w:szCs w:val="36"/>
          <w:rtl/>
        </w:rPr>
        <w:t xml:space="preserve">داتها بل إزالتها </w:t>
      </w:r>
      <w:r w:rsidR="004700C6" w:rsidRPr="008B0365">
        <w:rPr>
          <w:rFonts w:cs="Traditional Arabic"/>
          <w:sz w:val="36"/>
          <w:szCs w:val="36"/>
          <w:rtl/>
        </w:rPr>
        <w:t>–</w:t>
      </w:r>
      <w:r>
        <w:rPr>
          <w:rFonts w:cs="Traditional Arabic" w:hint="cs"/>
          <w:sz w:val="36"/>
          <w:szCs w:val="36"/>
          <w:rtl/>
        </w:rPr>
        <w:t xml:space="preserve"> إن</w:t>
      </w:r>
      <w:r w:rsidR="00D76B8F">
        <w:rPr>
          <w:rFonts w:cs="Traditional Arabic" w:hint="cs"/>
          <w:sz w:val="36"/>
          <w:szCs w:val="36"/>
          <w:rtl/>
        </w:rPr>
        <w:t xml:space="preserve"> أمكن ذلك-</w:t>
      </w:r>
      <w:r w:rsidR="00D76B8F" w:rsidRPr="00D76B8F">
        <w:rPr>
          <w:rFonts w:cs="Traditional Arabic" w:hint="cs"/>
          <w:sz w:val="36"/>
          <w:szCs w:val="36"/>
          <w:rtl/>
        </w:rPr>
        <w:t xml:space="preserve"> </w:t>
      </w:r>
      <w:r w:rsidR="00D76B8F">
        <w:rPr>
          <w:rFonts w:cs="Traditional Arabic" w:hint="cs"/>
          <w:sz w:val="36"/>
          <w:szCs w:val="36"/>
          <w:rtl/>
        </w:rPr>
        <w:t>ل</w:t>
      </w:r>
      <w:r w:rsidR="00D76B8F" w:rsidRPr="008B0365">
        <w:rPr>
          <w:rFonts w:cs="Traditional Arabic" w:hint="cs"/>
          <w:sz w:val="36"/>
          <w:szCs w:val="36"/>
          <w:rtl/>
        </w:rPr>
        <w:t>تجسم في محلها هيمنة العو</w:t>
      </w:r>
      <w:r w:rsidR="00D76B8F">
        <w:rPr>
          <w:rFonts w:cs="Traditional Arabic" w:hint="cs"/>
          <w:sz w:val="36"/>
          <w:szCs w:val="36"/>
          <w:rtl/>
        </w:rPr>
        <w:t>لمة التي تحكم قبضتها عليها بما تم</w:t>
      </w:r>
      <w:r w:rsidR="00D76B8F" w:rsidRPr="008B0365">
        <w:rPr>
          <w:rFonts w:cs="Traditional Arabic" w:hint="cs"/>
          <w:sz w:val="36"/>
          <w:szCs w:val="36"/>
          <w:rtl/>
        </w:rPr>
        <w:t>كلها من وسائل وإمكانات مادية وسياسية وإعلامية</w:t>
      </w:r>
    </w:p>
    <w:p w:rsidR="004700C6" w:rsidRPr="008B0365" w:rsidRDefault="004700C6" w:rsidP="00D81F0C">
      <w:pPr>
        <w:pStyle w:val="ListParagraph"/>
        <w:spacing w:line="240" w:lineRule="auto"/>
        <w:ind w:left="1800"/>
        <w:jc w:val="mediumKashida"/>
        <w:rPr>
          <w:rFonts w:cs="Traditional Arabic"/>
          <w:sz w:val="36"/>
          <w:szCs w:val="36"/>
          <w:rtl/>
        </w:rPr>
      </w:pPr>
    </w:p>
    <w:p w:rsidR="004700C6" w:rsidRPr="008B0365" w:rsidRDefault="004700C6" w:rsidP="00D81F0C">
      <w:pPr>
        <w:pStyle w:val="ListParagraph"/>
        <w:spacing w:line="240" w:lineRule="auto"/>
        <w:ind w:left="1800"/>
        <w:jc w:val="mediumKashida"/>
        <w:rPr>
          <w:rFonts w:cs="Traditional Arabic"/>
          <w:sz w:val="36"/>
          <w:szCs w:val="36"/>
          <w:rtl/>
        </w:rPr>
      </w:pPr>
      <w:r w:rsidRPr="008B0365">
        <w:rPr>
          <w:rFonts w:cs="Traditional Arabic" w:hint="cs"/>
          <w:sz w:val="36"/>
          <w:szCs w:val="36"/>
          <w:rtl/>
        </w:rPr>
        <w:t>وللعولمة جوانب مختلفة، سياس</w:t>
      </w:r>
      <w:r w:rsidR="007065A5">
        <w:rPr>
          <w:rFonts w:cs="Traditional Arabic" w:hint="cs"/>
          <w:sz w:val="36"/>
          <w:szCs w:val="36"/>
          <w:rtl/>
        </w:rPr>
        <w:t>ية وإجتماعية وإقتصادية، غير أن س</w:t>
      </w:r>
      <w:r w:rsidRPr="008B0365">
        <w:rPr>
          <w:rFonts w:cs="Traditional Arabic" w:hint="cs"/>
          <w:sz w:val="36"/>
          <w:szCs w:val="36"/>
          <w:rtl/>
        </w:rPr>
        <w:t>بر البحث بدفعنا قسرا للحديث عن العولمة اللغوية في ظلال الأعلام والذي يعتبر السلطة الرابعة والأداة الفاعلة في هذا العصر.</w:t>
      </w:r>
    </w:p>
    <w:p w:rsidR="004700C6" w:rsidRPr="00573ED6" w:rsidRDefault="004700C6" w:rsidP="00D81F0C">
      <w:pPr>
        <w:spacing w:line="240" w:lineRule="auto"/>
        <w:jc w:val="mediumKashida"/>
        <w:rPr>
          <w:rFonts w:cs="Traditional Arabic"/>
          <w:b/>
          <w:bCs/>
          <w:sz w:val="36"/>
          <w:szCs w:val="36"/>
          <w:rtl/>
        </w:rPr>
      </w:pPr>
      <w:r w:rsidRPr="00573ED6">
        <w:rPr>
          <w:rFonts w:cs="Traditional Arabic" w:hint="cs"/>
          <w:b/>
          <w:bCs/>
          <w:sz w:val="36"/>
          <w:szCs w:val="36"/>
          <w:rtl/>
        </w:rPr>
        <w:t>تعريف الأعلام:-</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الأعلام لغة مصدر أعلم، ي</w:t>
      </w:r>
      <w:r w:rsidR="00AF6FD5">
        <w:rPr>
          <w:rFonts w:cs="Traditional Arabic" w:hint="cs"/>
          <w:sz w:val="36"/>
          <w:szCs w:val="36"/>
          <w:rtl/>
        </w:rPr>
        <w:t>قال أعلم يعلم إعلاما، وأعلم الأم</w:t>
      </w:r>
      <w:r w:rsidRPr="008B0365">
        <w:rPr>
          <w:rFonts w:cs="Traditional Arabic" w:hint="cs"/>
          <w:sz w:val="36"/>
          <w:szCs w:val="36"/>
          <w:rtl/>
        </w:rPr>
        <w:t>ر، أي أبلغ، وأعلمته بمعنى أبلغته، ومن ذلك قول العرب "استعلم لي خبر فلان واعلمينه حتى أعلمه، واستعلمني الخبر، فاعلمته إياه"</w:t>
      </w:r>
      <w:r w:rsidRPr="008B0365">
        <w:rPr>
          <w:rStyle w:val="EndnoteReference"/>
          <w:rFonts w:cs="Traditional Arabic"/>
          <w:sz w:val="36"/>
          <w:szCs w:val="36"/>
          <w:rtl/>
        </w:rPr>
        <w:endnoteReference w:id="13"/>
      </w:r>
      <w:r w:rsidRPr="008B0365">
        <w:rPr>
          <w:rFonts w:cs="Traditional Arabic" w:hint="cs"/>
          <w:sz w:val="36"/>
          <w:szCs w:val="36"/>
          <w:rtl/>
        </w:rPr>
        <w:t>.</w:t>
      </w:r>
    </w:p>
    <w:p w:rsidR="004700C6" w:rsidRPr="008B0365" w:rsidRDefault="00AF6FD5" w:rsidP="00D81F0C">
      <w:pPr>
        <w:spacing w:line="240" w:lineRule="auto"/>
        <w:jc w:val="mediumKashida"/>
        <w:rPr>
          <w:rFonts w:cs="Traditional Arabic"/>
          <w:sz w:val="36"/>
          <w:szCs w:val="36"/>
          <w:rtl/>
        </w:rPr>
      </w:pPr>
      <w:r w:rsidRPr="00AF6FD5">
        <w:rPr>
          <w:rFonts w:cs="Traditional Arabic" w:hint="cs"/>
          <w:b/>
          <w:iCs/>
          <w:sz w:val="36"/>
          <w:szCs w:val="36"/>
          <w:rtl/>
        </w:rPr>
        <w:t>والإعلام فى اللغة</w:t>
      </w:r>
      <w:r w:rsidR="004700C6" w:rsidRPr="00573ED6">
        <w:rPr>
          <w:rFonts w:cs="Traditional Arabic" w:hint="cs"/>
          <w:b/>
          <w:bCs/>
          <w:sz w:val="36"/>
          <w:szCs w:val="36"/>
          <w:rtl/>
        </w:rPr>
        <w:t>:</w:t>
      </w:r>
      <w:r w:rsidR="004700C6" w:rsidRPr="008B0365">
        <w:rPr>
          <w:rFonts w:cs="Traditional Arabic" w:hint="cs"/>
          <w:sz w:val="36"/>
          <w:szCs w:val="36"/>
          <w:rtl/>
        </w:rPr>
        <w:t xml:space="preserve"> التبليغ: وفي الحديث: "بلغوا عني ولو آية" قال سيبويه: "أعلمت بمعنى أذنت له"</w:t>
      </w:r>
      <w:r w:rsidR="004700C6" w:rsidRPr="008B0365">
        <w:rPr>
          <w:rStyle w:val="EndnoteReference"/>
          <w:rFonts w:cs="Traditional Arabic"/>
          <w:sz w:val="36"/>
          <w:szCs w:val="36"/>
          <w:rtl/>
        </w:rPr>
        <w:endnoteReference w:id="14"/>
      </w:r>
      <w:r w:rsidR="004700C6" w:rsidRPr="008B0365">
        <w:rPr>
          <w:rFonts w:cs="Traditional Arabic" w:hint="cs"/>
          <w:sz w:val="36"/>
          <w:szCs w:val="36"/>
          <w:rtl/>
        </w:rPr>
        <w:t>.</w:t>
      </w:r>
    </w:p>
    <w:p w:rsidR="004700C6" w:rsidRPr="001C6C94" w:rsidRDefault="004700C6" w:rsidP="00D81F0C">
      <w:pPr>
        <w:spacing w:line="240" w:lineRule="auto"/>
        <w:jc w:val="mediumKashida"/>
        <w:rPr>
          <w:rFonts w:cs="Traditional Arabic"/>
          <w:b/>
          <w:bCs/>
          <w:sz w:val="36"/>
          <w:szCs w:val="36"/>
          <w:rtl/>
        </w:rPr>
      </w:pPr>
      <w:r w:rsidRPr="001C6C94">
        <w:rPr>
          <w:rFonts w:cs="Traditional Arabic" w:hint="cs"/>
          <w:b/>
          <w:bCs/>
          <w:sz w:val="36"/>
          <w:szCs w:val="36"/>
          <w:rtl/>
        </w:rPr>
        <w:t>واصطلاحا:-</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و</w:t>
      </w:r>
      <w:r w:rsidR="00770F2E">
        <w:rPr>
          <w:rFonts w:cs="Traditional Arabic" w:hint="cs"/>
          <w:sz w:val="36"/>
          <w:szCs w:val="36"/>
          <w:rtl/>
        </w:rPr>
        <w:t>ردت تعريفات كثيرة للإ</w:t>
      </w:r>
      <w:r w:rsidRPr="008B0365">
        <w:rPr>
          <w:rFonts w:cs="Traditional Arabic" w:hint="cs"/>
          <w:sz w:val="36"/>
          <w:szCs w:val="36"/>
          <w:rtl/>
        </w:rPr>
        <w:t>علام على ألسنة المعنيين بالشأن الأعلامي منها:</w:t>
      </w:r>
    </w:p>
    <w:p w:rsidR="004700C6" w:rsidRPr="008B0365" w:rsidRDefault="004700C6" w:rsidP="00D81F0C">
      <w:pPr>
        <w:pStyle w:val="ListParagraph"/>
        <w:numPr>
          <w:ilvl w:val="0"/>
          <w:numId w:val="24"/>
        </w:numPr>
        <w:spacing w:line="240" w:lineRule="auto"/>
        <w:jc w:val="mediumKashida"/>
        <w:rPr>
          <w:rFonts w:cs="Traditional Arabic"/>
          <w:sz w:val="36"/>
          <w:szCs w:val="36"/>
        </w:rPr>
      </w:pPr>
      <w:r w:rsidRPr="008B0365">
        <w:rPr>
          <w:rFonts w:cs="Traditional Arabic" w:hint="cs"/>
          <w:sz w:val="36"/>
          <w:szCs w:val="36"/>
          <w:rtl/>
        </w:rPr>
        <w:t>يقول الدكتور محمد صفر: الاعلام هو نشر الحقائق والمعلومات الدقيقة الصادقة بهدف التعريف والاقناع</w:t>
      </w:r>
      <w:r w:rsidRPr="008B0365">
        <w:rPr>
          <w:rStyle w:val="EndnoteReference"/>
          <w:rFonts w:cs="Traditional Arabic"/>
          <w:sz w:val="36"/>
          <w:szCs w:val="36"/>
          <w:rtl/>
        </w:rPr>
        <w:endnoteReference w:id="15"/>
      </w:r>
      <w:r w:rsidRPr="008B0365">
        <w:rPr>
          <w:rFonts w:cs="Traditional Arabic" w:hint="cs"/>
          <w:sz w:val="36"/>
          <w:szCs w:val="36"/>
          <w:rtl/>
        </w:rPr>
        <w:t xml:space="preserve"> غير أن الاقناع ليس من شأن الاعلام، لكن قد </w:t>
      </w:r>
      <w:r w:rsidR="00AF6FD5">
        <w:rPr>
          <w:rFonts w:cs="Traditional Arabic" w:hint="cs"/>
          <w:sz w:val="36"/>
          <w:szCs w:val="36"/>
          <w:rtl/>
        </w:rPr>
        <w:t>ي</w:t>
      </w:r>
      <w:r w:rsidRPr="008B0365">
        <w:rPr>
          <w:rFonts w:cs="Traditional Arabic" w:hint="cs"/>
          <w:sz w:val="36"/>
          <w:szCs w:val="36"/>
          <w:rtl/>
        </w:rPr>
        <w:t>مر من خلاله.</w:t>
      </w:r>
    </w:p>
    <w:p w:rsidR="004700C6" w:rsidRPr="008B0365" w:rsidRDefault="004700C6" w:rsidP="00D81F0C">
      <w:pPr>
        <w:pStyle w:val="ListParagraph"/>
        <w:numPr>
          <w:ilvl w:val="0"/>
          <w:numId w:val="24"/>
        </w:numPr>
        <w:spacing w:line="240" w:lineRule="auto"/>
        <w:jc w:val="mediumKashida"/>
        <w:rPr>
          <w:rFonts w:cs="Traditional Arabic"/>
          <w:sz w:val="36"/>
          <w:szCs w:val="36"/>
        </w:rPr>
      </w:pPr>
      <w:r w:rsidRPr="008B0365">
        <w:rPr>
          <w:rFonts w:cs="Traditional Arabic" w:hint="cs"/>
          <w:sz w:val="36"/>
          <w:szCs w:val="36"/>
          <w:rtl/>
        </w:rPr>
        <w:lastRenderedPageBreak/>
        <w:t>ويشير الدكتور إبراهيم إمام إلى أن الاعلام هو نشر الحقائق والاخبار والأفكار بوسائل الأعلام المختلفة</w:t>
      </w:r>
      <w:r w:rsidRPr="008B0365">
        <w:rPr>
          <w:rStyle w:val="EndnoteReference"/>
          <w:rFonts w:cs="Traditional Arabic"/>
          <w:sz w:val="36"/>
          <w:szCs w:val="36"/>
          <w:rtl/>
        </w:rPr>
        <w:endnoteReference w:id="16"/>
      </w:r>
      <w:r w:rsidRPr="008B0365">
        <w:rPr>
          <w:rFonts w:cs="Traditional Arabic" w:hint="cs"/>
          <w:sz w:val="36"/>
          <w:szCs w:val="36"/>
          <w:rtl/>
        </w:rPr>
        <w:t xml:space="preserve"> إلا أن نشر</w:t>
      </w:r>
      <w:r w:rsidR="00AF6FD5">
        <w:rPr>
          <w:rFonts w:cs="Traditional Arabic" w:hint="cs"/>
          <w:sz w:val="36"/>
          <w:szCs w:val="36"/>
          <w:rtl/>
        </w:rPr>
        <w:t>ا لحقائق ليس شرطا</w:t>
      </w:r>
      <w:r w:rsidRPr="008B0365">
        <w:rPr>
          <w:rFonts w:cs="Traditional Arabic" w:hint="cs"/>
          <w:sz w:val="36"/>
          <w:szCs w:val="36"/>
          <w:rtl/>
        </w:rPr>
        <w:t xml:space="preserve"> في تعريف ال</w:t>
      </w:r>
      <w:r w:rsidR="00770F2E">
        <w:rPr>
          <w:rFonts w:cs="Traditional Arabic" w:hint="cs"/>
          <w:sz w:val="36"/>
          <w:szCs w:val="36"/>
          <w:rtl/>
        </w:rPr>
        <w:t xml:space="preserve">إعلام،لأنه </w:t>
      </w:r>
      <w:r w:rsidR="00957993">
        <w:rPr>
          <w:rFonts w:cs="Traditional Arabic" w:hint="cs"/>
          <w:sz w:val="36"/>
          <w:szCs w:val="36"/>
          <w:rtl/>
        </w:rPr>
        <w:t>قد يكون زائفا م</w:t>
      </w:r>
      <w:r w:rsidRPr="008B0365">
        <w:rPr>
          <w:rFonts w:cs="Traditional Arabic" w:hint="cs"/>
          <w:sz w:val="36"/>
          <w:szCs w:val="36"/>
          <w:rtl/>
        </w:rPr>
        <w:t>ضلا.</w:t>
      </w:r>
    </w:p>
    <w:p w:rsidR="004700C6" w:rsidRPr="008B0365" w:rsidRDefault="00957993" w:rsidP="00D81F0C">
      <w:pPr>
        <w:pStyle w:val="ListParagraph"/>
        <w:numPr>
          <w:ilvl w:val="0"/>
          <w:numId w:val="24"/>
        </w:numPr>
        <w:spacing w:line="240" w:lineRule="auto"/>
        <w:jc w:val="mediumKashida"/>
        <w:rPr>
          <w:rFonts w:cs="Traditional Arabic"/>
          <w:sz w:val="36"/>
          <w:szCs w:val="36"/>
        </w:rPr>
      </w:pPr>
      <w:r>
        <w:rPr>
          <w:rFonts w:cs="Traditional Arabic" w:hint="cs"/>
          <w:sz w:val="36"/>
          <w:szCs w:val="36"/>
          <w:rtl/>
        </w:rPr>
        <w:t>ويعرفها الإعلامي الألماني أتوجروت</w:t>
      </w:r>
      <w:r w:rsidR="004700C6" w:rsidRPr="008B0365">
        <w:rPr>
          <w:rFonts w:cs="Traditional Arabic" w:hint="cs"/>
          <w:sz w:val="36"/>
          <w:szCs w:val="36"/>
          <w:rtl/>
        </w:rPr>
        <w:t>: بأنه التعبير الموضوعي لعقلية الجماهير ولروحها وميلولها وإتجاهاتها في الوقت نفسه</w:t>
      </w:r>
      <w:r w:rsidR="004700C6" w:rsidRPr="008B0365">
        <w:rPr>
          <w:rStyle w:val="EndnoteReference"/>
          <w:rFonts w:cs="Traditional Arabic"/>
          <w:sz w:val="36"/>
          <w:szCs w:val="36"/>
          <w:rtl/>
        </w:rPr>
        <w:endnoteReference w:id="17"/>
      </w:r>
      <w:r w:rsidR="004700C6" w:rsidRPr="008B0365">
        <w:rPr>
          <w:rFonts w:cs="Traditional Arabic" w:hint="cs"/>
          <w:sz w:val="36"/>
          <w:szCs w:val="36"/>
          <w:rtl/>
        </w:rPr>
        <w:t xml:space="preserve"> إلى غير ذلك من التعريفات</w:t>
      </w:r>
      <w:r>
        <w:rPr>
          <w:rFonts w:cs="Traditional Arabic" w:hint="cs"/>
          <w:sz w:val="36"/>
          <w:szCs w:val="36"/>
          <w:rtl/>
        </w:rPr>
        <w:t xml:space="preserve"> الكثيرة</w:t>
      </w:r>
      <w:r w:rsidR="004700C6" w:rsidRPr="008B0365">
        <w:rPr>
          <w:rFonts w:cs="Traditional Arabic" w:hint="cs"/>
          <w:sz w:val="36"/>
          <w:szCs w:val="36"/>
          <w:rtl/>
        </w:rPr>
        <w:t>.</w:t>
      </w:r>
    </w:p>
    <w:p w:rsidR="004700C6" w:rsidRPr="00CB00FA" w:rsidRDefault="00F00003" w:rsidP="00D81F0C">
      <w:pPr>
        <w:spacing w:line="240" w:lineRule="auto"/>
        <w:jc w:val="mediumKashida"/>
        <w:rPr>
          <w:rFonts w:cs="Traditional Arabic"/>
          <w:b/>
          <w:bCs/>
          <w:sz w:val="36"/>
          <w:szCs w:val="36"/>
          <w:rtl/>
        </w:rPr>
      </w:pPr>
      <w:r>
        <w:rPr>
          <w:rFonts w:cs="Traditional Arabic" w:hint="cs"/>
          <w:b/>
          <w:bCs/>
          <w:sz w:val="36"/>
          <w:szCs w:val="36"/>
          <w:rtl/>
        </w:rPr>
        <w:t>أهمية الإ</w:t>
      </w:r>
      <w:r w:rsidR="004700C6" w:rsidRPr="00CB00FA">
        <w:rPr>
          <w:rFonts w:cs="Traditional Arabic" w:hint="cs"/>
          <w:b/>
          <w:bCs/>
          <w:sz w:val="36"/>
          <w:szCs w:val="36"/>
          <w:rtl/>
        </w:rPr>
        <w:t xml:space="preserve">علام في ظل العولمة:- </w:t>
      </w:r>
    </w:p>
    <w:p w:rsidR="004700C6" w:rsidRPr="008B0365" w:rsidRDefault="004700C6" w:rsidP="00D81F0C">
      <w:pPr>
        <w:pStyle w:val="ListParagraph"/>
        <w:numPr>
          <w:ilvl w:val="0"/>
          <w:numId w:val="25"/>
        </w:numPr>
        <w:spacing w:line="240" w:lineRule="auto"/>
        <w:jc w:val="mediumKashida"/>
        <w:rPr>
          <w:rFonts w:cs="Traditional Arabic"/>
          <w:sz w:val="36"/>
          <w:szCs w:val="36"/>
        </w:rPr>
      </w:pPr>
      <w:r w:rsidRPr="008B0365">
        <w:rPr>
          <w:rFonts w:cs="Traditional Arabic" w:hint="cs"/>
          <w:sz w:val="36"/>
          <w:szCs w:val="36"/>
          <w:rtl/>
        </w:rPr>
        <w:t>الأعلام وعاء</w:t>
      </w:r>
      <w:r w:rsidR="00F42F81">
        <w:rPr>
          <w:rFonts w:cs="Traditional Arabic" w:hint="cs"/>
          <w:sz w:val="36"/>
          <w:szCs w:val="36"/>
          <w:rtl/>
        </w:rPr>
        <w:t>،</w:t>
      </w:r>
      <w:r w:rsidR="00957993">
        <w:rPr>
          <w:rFonts w:cs="Traditional Arabic" w:hint="cs"/>
          <w:sz w:val="36"/>
          <w:szCs w:val="36"/>
          <w:rtl/>
        </w:rPr>
        <w:t xml:space="preserve"> ووسيلة سريعة لنقل أخطر رأس نووى وهو: "ال</w:t>
      </w:r>
      <w:r w:rsidRPr="008B0365">
        <w:rPr>
          <w:rFonts w:cs="Traditional Arabic" w:hint="cs"/>
          <w:sz w:val="36"/>
          <w:szCs w:val="36"/>
          <w:rtl/>
        </w:rPr>
        <w:t>ك</w:t>
      </w:r>
      <w:r w:rsidR="00957993">
        <w:rPr>
          <w:rFonts w:cs="Traditional Arabic" w:hint="cs"/>
          <w:sz w:val="36"/>
          <w:szCs w:val="36"/>
          <w:rtl/>
        </w:rPr>
        <w:t>لمة" وذلك لأن للكلمة سحرا أخّا</w:t>
      </w:r>
      <w:r w:rsidRPr="008B0365">
        <w:rPr>
          <w:rFonts w:cs="Traditional Arabic" w:hint="cs"/>
          <w:sz w:val="36"/>
          <w:szCs w:val="36"/>
          <w:rtl/>
        </w:rPr>
        <w:t xml:space="preserve">ذا </w:t>
      </w:r>
      <w:r w:rsidR="00957993">
        <w:rPr>
          <w:rFonts w:cs="Traditional Arabic" w:hint="cs"/>
          <w:sz w:val="36"/>
          <w:szCs w:val="36"/>
          <w:rtl/>
        </w:rPr>
        <w:t>،</w:t>
      </w:r>
      <w:r w:rsidRPr="008B0365">
        <w:rPr>
          <w:rFonts w:cs="Traditional Arabic" w:hint="cs"/>
          <w:sz w:val="36"/>
          <w:szCs w:val="36"/>
          <w:rtl/>
        </w:rPr>
        <w:t xml:space="preserve">يسيطر على القلوب ويحدث في النفوس جلجلة </w:t>
      </w:r>
      <w:r w:rsidR="00957993">
        <w:rPr>
          <w:rFonts w:cs="Traditional Arabic" w:hint="cs"/>
          <w:sz w:val="36"/>
          <w:szCs w:val="36"/>
          <w:rtl/>
        </w:rPr>
        <w:t>،</w:t>
      </w:r>
      <w:r w:rsidRPr="008B0365">
        <w:rPr>
          <w:rFonts w:cs="Traditional Arabic" w:hint="cs"/>
          <w:sz w:val="36"/>
          <w:szCs w:val="36"/>
          <w:rtl/>
        </w:rPr>
        <w:t>وفي القرارات بلبلة وترددا، في المجتمعات فتنة، "والفتنة أشد من القتل"</w:t>
      </w:r>
      <w:r w:rsidRPr="008B0365">
        <w:rPr>
          <w:rStyle w:val="EndnoteReference"/>
          <w:rFonts w:cs="Traditional Arabic"/>
          <w:sz w:val="36"/>
          <w:szCs w:val="36"/>
          <w:rtl/>
        </w:rPr>
        <w:endnoteReference w:id="18"/>
      </w:r>
      <w:r w:rsidR="00D570F9">
        <w:rPr>
          <w:rFonts w:cs="Traditional Arabic" w:hint="cs"/>
          <w:sz w:val="36"/>
          <w:szCs w:val="36"/>
          <w:rtl/>
        </w:rPr>
        <w:t xml:space="preserve"> لأن القتل يحدد نهاية</w:t>
      </w:r>
      <w:r w:rsidR="00F42F81">
        <w:rPr>
          <w:rFonts w:cs="Traditional Arabic" w:hint="cs"/>
          <w:sz w:val="36"/>
          <w:szCs w:val="36"/>
          <w:rtl/>
        </w:rPr>
        <w:t xml:space="preserve"> </w:t>
      </w:r>
      <w:r w:rsidR="00D570F9">
        <w:rPr>
          <w:rFonts w:cs="Traditional Arabic" w:hint="cs"/>
          <w:sz w:val="36"/>
          <w:szCs w:val="36"/>
          <w:rtl/>
        </w:rPr>
        <w:t>شخص</w:t>
      </w:r>
      <w:r w:rsidRPr="008B0365">
        <w:rPr>
          <w:rFonts w:cs="Traditional Arabic" w:hint="cs"/>
          <w:sz w:val="36"/>
          <w:szCs w:val="36"/>
          <w:rtl/>
        </w:rPr>
        <w:t xml:space="preserve"> ما أ</w:t>
      </w:r>
      <w:r w:rsidR="00D570F9">
        <w:rPr>
          <w:rFonts w:cs="Traditional Arabic" w:hint="cs"/>
          <w:sz w:val="36"/>
          <w:szCs w:val="36"/>
          <w:rtl/>
        </w:rPr>
        <w:t>و بعض أشخاص بتتهى أمرهم بنهاية  م</w:t>
      </w:r>
      <w:r w:rsidRPr="008B0365">
        <w:rPr>
          <w:rFonts w:cs="Traditional Arabic" w:hint="cs"/>
          <w:sz w:val="36"/>
          <w:szCs w:val="36"/>
          <w:rtl/>
        </w:rPr>
        <w:t xml:space="preserve">راسم الدفن </w:t>
      </w:r>
      <w:r w:rsidR="00D570F9">
        <w:rPr>
          <w:rFonts w:cs="Traditional Arabic" w:hint="cs"/>
          <w:sz w:val="36"/>
          <w:szCs w:val="36"/>
          <w:rtl/>
        </w:rPr>
        <w:t>،وتحذ</w:t>
      </w:r>
      <w:r w:rsidRPr="008B0365">
        <w:rPr>
          <w:rFonts w:cs="Traditional Arabic" w:hint="cs"/>
          <w:sz w:val="36"/>
          <w:szCs w:val="36"/>
          <w:rtl/>
        </w:rPr>
        <w:t>ف أسماؤهم من</w:t>
      </w:r>
      <w:r w:rsidR="003B2CC2">
        <w:rPr>
          <w:rFonts w:cs="Traditional Arabic" w:hint="cs"/>
          <w:sz w:val="36"/>
          <w:szCs w:val="36"/>
          <w:rtl/>
        </w:rPr>
        <w:t xml:space="preserve"> قائمة</w:t>
      </w:r>
      <w:r w:rsidRPr="008B0365">
        <w:rPr>
          <w:rFonts w:cs="Traditional Arabic" w:hint="cs"/>
          <w:sz w:val="36"/>
          <w:szCs w:val="36"/>
          <w:rtl/>
        </w:rPr>
        <w:t xml:space="preserve"> المعدودين، أما الفتنة </w:t>
      </w:r>
      <w:r w:rsidRPr="008B0365">
        <w:rPr>
          <w:rFonts w:cs="Traditional Arabic"/>
          <w:sz w:val="36"/>
          <w:szCs w:val="36"/>
          <w:rtl/>
        </w:rPr>
        <w:t>–</w:t>
      </w:r>
      <w:r w:rsidR="003B2CC2">
        <w:rPr>
          <w:rFonts w:cs="Traditional Arabic" w:hint="cs"/>
          <w:sz w:val="36"/>
          <w:szCs w:val="36"/>
          <w:rtl/>
        </w:rPr>
        <w:t xml:space="preserve"> وسلاحها ال</w:t>
      </w:r>
      <w:r w:rsidRPr="008B0365">
        <w:rPr>
          <w:rFonts w:cs="Traditional Arabic" w:hint="cs"/>
          <w:sz w:val="36"/>
          <w:szCs w:val="36"/>
          <w:rtl/>
        </w:rPr>
        <w:t>ك</w:t>
      </w:r>
      <w:r w:rsidR="003B2CC2">
        <w:rPr>
          <w:rFonts w:cs="Traditional Arabic" w:hint="cs"/>
          <w:sz w:val="36"/>
          <w:szCs w:val="36"/>
          <w:rtl/>
        </w:rPr>
        <w:t>ل</w:t>
      </w:r>
      <w:r w:rsidRPr="008B0365">
        <w:rPr>
          <w:rFonts w:cs="Traditional Arabic" w:hint="cs"/>
          <w:sz w:val="36"/>
          <w:szCs w:val="36"/>
          <w:rtl/>
        </w:rPr>
        <w:t xml:space="preserve">مة </w:t>
      </w:r>
      <w:r w:rsidRPr="008B0365">
        <w:rPr>
          <w:rFonts w:cs="Traditional Arabic"/>
          <w:sz w:val="36"/>
          <w:szCs w:val="36"/>
          <w:rtl/>
        </w:rPr>
        <w:t>–</w:t>
      </w:r>
      <w:r w:rsidR="00AF7B88">
        <w:rPr>
          <w:rFonts w:cs="Traditional Arabic" w:hint="cs"/>
          <w:sz w:val="36"/>
          <w:szCs w:val="36"/>
          <w:rtl/>
        </w:rPr>
        <w:t xml:space="preserve"> تظل جذوة</w:t>
      </w:r>
      <w:r w:rsidRPr="008B0365">
        <w:rPr>
          <w:rFonts w:cs="Traditional Arabic" w:hint="cs"/>
          <w:sz w:val="36"/>
          <w:szCs w:val="36"/>
          <w:rtl/>
        </w:rPr>
        <w:t xml:space="preserve"> مت</w:t>
      </w:r>
      <w:r w:rsidR="00AF7B88">
        <w:rPr>
          <w:rFonts w:cs="Traditional Arabic" w:hint="cs"/>
          <w:sz w:val="36"/>
          <w:szCs w:val="36"/>
          <w:rtl/>
        </w:rPr>
        <w:t>ّقدة وتصبر بؤرة ملتهب</w:t>
      </w:r>
      <w:r w:rsidRPr="008B0365">
        <w:rPr>
          <w:rFonts w:cs="Traditional Arabic" w:hint="cs"/>
          <w:sz w:val="36"/>
          <w:szCs w:val="36"/>
          <w:rtl/>
        </w:rPr>
        <w:t xml:space="preserve">ة </w:t>
      </w:r>
      <w:r w:rsidR="00AF7B88">
        <w:rPr>
          <w:rFonts w:cs="Traditional Arabic" w:hint="cs"/>
          <w:sz w:val="36"/>
          <w:szCs w:val="36"/>
          <w:rtl/>
        </w:rPr>
        <w:t>،تلتهم الأخضر والي</w:t>
      </w:r>
      <w:r w:rsidRPr="008B0365">
        <w:rPr>
          <w:rFonts w:cs="Traditional Arabic" w:hint="cs"/>
          <w:sz w:val="36"/>
          <w:szCs w:val="36"/>
          <w:rtl/>
        </w:rPr>
        <w:t>ابس ويمتد أثرها ل</w:t>
      </w:r>
      <w:r w:rsidR="00AF7B88">
        <w:rPr>
          <w:rFonts w:cs="Traditional Arabic" w:hint="cs"/>
          <w:sz w:val="36"/>
          <w:szCs w:val="36"/>
          <w:rtl/>
        </w:rPr>
        <w:t>س</w:t>
      </w:r>
      <w:r w:rsidRPr="008B0365">
        <w:rPr>
          <w:rFonts w:cs="Traditional Arabic" w:hint="cs"/>
          <w:sz w:val="36"/>
          <w:szCs w:val="36"/>
          <w:rtl/>
        </w:rPr>
        <w:t>نوات طويلة.</w:t>
      </w:r>
    </w:p>
    <w:p w:rsidR="004700C6" w:rsidRPr="008B0365" w:rsidRDefault="00AF7B88" w:rsidP="00D81F0C">
      <w:pPr>
        <w:pStyle w:val="ListParagraph"/>
        <w:spacing w:line="240" w:lineRule="auto"/>
        <w:jc w:val="mediumKashida"/>
        <w:rPr>
          <w:rFonts w:cs="Traditional Arabic"/>
          <w:sz w:val="36"/>
          <w:szCs w:val="36"/>
          <w:rtl/>
        </w:rPr>
      </w:pPr>
      <w:r>
        <w:rPr>
          <w:rFonts w:cs="Traditional Arabic" w:hint="cs"/>
          <w:sz w:val="36"/>
          <w:szCs w:val="36"/>
          <w:rtl/>
        </w:rPr>
        <w:t>فال</w:t>
      </w:r>
      <w:r w:rsidR="004700C6" w:rsidRPr="008B0365">
        <w:rPr>
          <w:rFonts w:cs="Traditional Arabic" w:hint="cs"/>
          <w:sz w:val="36"/>
          <w:szCs w:val="36"/>
          <w:rtl/>
        </w:rPr>
        <w:t>ك</w:t>
      </w:r>
      <w:r>
        <w:rPr>
          <w:rFonts w:cs="Traditional Arabic" w:hint="cs"/>
          <w:sz w:val="36"/>
          <w:szCs w:val="36"/>
          <w:rtl/>
        </w:rPr>
        <w:t>ل</w:t>
      </w:r>
      <w:r w:rsidR="004700C6" w:rsidRPr="008B0365">
        <w:rPr>
          <w:rFonts w:cs="Traditional Arabic" w:hint="cs"/>
          <w:sz w:val="36"/>
          <w:szCs w:val="36"/>
          <w:rtl/>
        </w:rPr>
        <w:t>مة لفظة ذات</w:t>
      </w:r>
      <w:r>
        <w:rPr>
          <w:rFonts w:cs="Traditional Arabic" w:hint="cs"/>
          <w:sz w:val="36"/>
          <w:szCs w:val="36"/>
          <w:rtl/>
        </w:rPr>
        <w:t xml:space="preserve"> حدين، ورسالة ذات ضدين، فهي إن ش</w:t>
      </w:r>
      <w:r w:rsidR="004700C6" w:rsidRPr="008B0365">
        <w:rPr>
          <w:rFonts w:cs="Traditional Arabic" w:hint="cs"/>
          <w:sz w:val="36"/>
          <w:szCs w:val="36"/>
          <w:rtl/>
        </w:rPr>
        <w:t xml:space="preserve">ئتم </w:t>
      </w:r>
      <w:r>
        <w:rPr>
          <w:rFonts w:cs="Traditional Arabic" w:hint="cs"/>
          <w:sz w:val="36"/>
          <w:szCs w:val="36"/>
          <w:rtl/>
        </w:rPr>
        <w:t>فشمس مشرقة أو ن</w:t>
      </w:r>
      <w:r w:rsidR="004700C6" w:rsidRPr="008B0365">
        <w:rPr>
          <w:rFonts w:cs="Traditional Arabic" w:hint="cs"/>
          <w:sz w:val="36"/>
          <w:szCs w:val="36"/>
          <w:rtl/>
        </w:rPr>
        <w:t>ار محرقة،</w:t>
      </w:r>
      <w:r>
        <w:rPr>
          <w:rFonts w:cs="Traditional Arabic" w:hint="cs"/>
          <w:sz w:val="36"/>
          <w:szCs w:val="36"/>
          <w:rtl/>
        </w:rPr>
        <w:t xml:space="preserve"> وهي دليل فاصل أو سيف</w:t>
      </w:r>
      <w:r w:rsidR="004700C6" w:rsidRPr="008B0365">
        <w:rPr>
          <w:rFonts w:cs="Traditional Arabic" w:hint="cs"/>
          <w:sz w:val="36"/>
          <w:szCs w:val="36"/>
          <w:rtl/>
        </w:rPr>
        <w:t xml:space="preserve"> قاطع</w:t>
      </w:r>
      <w:r w:rsidR="004700C6" w:rsidRPr="008B0365">
        <w:rPr>
          <w:rStyle w:val="EndnoteReference"/>
          <w:rFonts w:cs="Traditional Arabic"/>
          <w:sz w:val="36"/>
          <w:szCs w:val="36"/>
          <w:rtl/>
        </w:rPr>
        <w:endnoteReference w:id="19"/>
      </w:r>
      <w:r w:rsidR="004700C6" w:rsidRPr="008B0365">
        <w:rPr>
          <w:rFonts w:cs="Traditional Arabic" w:hint="cs"/>
          <w:sz w:val="36"/>
          <w:szCs w:val="36"/>
          <w:rtl/>
        </w:rPr>
        <w:t>.</w:t>
      </w:r>
    </w:p>
    <w:p w:rsidR="004700C6" w:rsidRPr="008B0365" w:rsidRDefault="004700C6" w:rsidP="00D81F0C">
      <w:pPr>
        <w:pStyle w:val="ListParagraph"/>
        <w:spacing w:line="240" w:lineRule="auto"/>
        <w:jc w:val="mediumKashida"/>
        <w:rPr>
          <w:rFonts w:cs="Traditional Arabic"/>
          <w:sz w:val="36"/>
          <w:szCs w:val="36"/>
          <w:rtl/>
        </w:rPr>
      </w:pPr>
      <w:r w:rsidRPr="008B0365">
        <w:rPr>
          <w:rFonts w:cs="Traditional Arabic" w:hint="cs"/>
          <w:sz w:val="36"/>
          <w:szCs w:val="36"/>
          <w:rtl/>
        </w:rPr>
        <w:t>وأ</w:t>
      </w:r>
      <w:r w:rsidR="00BA73D6">
        <w:rPr>
          <w:rFonts w:cs="Traditional Arabic" w:hint="cs"/>
          <w:sz w:val="36"/>
          <w:szCs w:val="36"/>
          <w:rtl/>
        </w:rPr>
        <w:t>صدق قول في هذا المقام -لخطورة ال</w:t>
      </w:r>
      <w:r w:rsidRPr="008B0365">
        <w:rPr>
          <w:rFonts w:cs="Traditional Arabic" w:hint="cs"/>
          <w:sz w:val="36"/>
          <w:szCs w:val="36"/>
          <w:rtl/>
        </w:rPr>
        <w:t>ك</w:t>
      </w:r>
      <w:r w:rsidR="00BA73D6">
        <w:rPr>
          <w:rFonts w:cs="Traditional Arabic" w:hint="cs"/>
          <w:sz w:val="36"/>
          <w:szCs w:val="36"/>
          <w:rtl/>
        </w:rPr>
        <w:t>ل</w:t>
      </w:r>
      <w:r w:rsidRPr="008B0365">
        <w:rPr>
          <w:rFonts w:cs="Traditional Arabic" w:hint="cs"/>
          <w:sz w:val="36"/>
          <w:szCs w:val="36"/>
          <w:rtl/>
        </w:rPr>
        <w:t>مة</w:t>
      </w:r>
      <w:r w:rsidR="00BA73D6">
        <w:rPr>
          <w:rFonts w:cs="Traditional Arabic" w:hint="cs"/>
          <w:sz w:val="36"/>
          <w:szCs w:val="36"/>
          <w:rtl/>
        </w:rPr>
        <w:t>-</w:t>
      </w:r>
      <w:r w:rsidRPr="008B0365">
        <w:rPr>
          <w:rFonts w:cs="Traditional Arabic" w:hint="cs"/>
          <w:sz w:val="36"/>
          <w:szCs w:val="36"/>
          <w:rtl/>
        </w:rPr>
        <w:t xml:space="preserve"> قول النبي صلى الله عليه وسلم لمعاذ في الحديث المشهور: </w:t>
      </w:r>
      <w:r w:rsidR="000F5FD4">
        <w:rPr>
          <w:rFonts w:cs="Traditional Arabic" w:hint="cs"/>
          <w:sz w:val="36"/>
          <w:szCs w:val="36"/>
          <w:rtl/>
        </w:rPr>
        <w:t>"ثكلتك أمك يا معاذ، وهل</w:t>
      </w:r>
      <w:r w:rsidR="00BA73D6">
        <w:rPr>
          <w:rFonts w:cs="Traditional Arabic" w:hint="cs"/>
          <w:sz w:val="36"/>
          <w:szCs w:val="36"/>
          <w:rtl/>
        </w:rPr>
        <w:t xml:space="preserve"> يكب الناس </w:t>
      </w:r>
      <w:r w:rsidRPr="008B0365">
        <w:rPr>
          <w:rFonts w:cs="Traditional Arabic" w:hint="cs"/>
          <w:sz w:val="36"/>
          <w:szCs w:val="36"/>
          <w:rtl/>
        </w:rPr>
        <w:t>في النار على وجوههم أو على مناخرهم إلا حصائد ألسنتهم"</w:t>
      </w:r>
      <w:r w:rsidRPr="008B0365">
        <w:rPr>
          <w:rStyle w:val="EndnoteReference"/>
          <w:rFonts w:cs="Traditional Arabic"/>
          <w:sz w:val="36"/>
          <w:szCs w:val="36"/>
          <w:rtl/>
        </w:rPr>
        <w:endnoteReference w:id="20"/>
      </w:r>
      <w:r w:rsidRPr="008B0365">
        <w:rPr>
          <w:rFonts w:cs="Traditional Arabic" w:hint="cs"/>
          <w:sz w:val="36"/>
          <w:szCs w:val="36"/>
          <w:rtl/>
        </w:rPr>
        <w:t>.</w:t>
      </w:r>
    </w:p>
    <w:p w:rsidR="004700C6" w:rsidRPr="008B0365" w:rsidRDefault="004700C6" w:rsidP="00D81F0C">
      <w:pPr>
        <w:pStyle w:val="ListParagraph"/>
        <w:spacing w:line="240" w:lineRule="auto"/>
        <w:jc w:val="mediumKashida"/>
        <w:rPr>
          <w:rFonts w:cs="Traditional Arabic"/>
          <w:sz w:val="36"/>
          <w:szCs w:val="36"/>
          <w:rtl/>
        </w:rPr>
      </w:pPr>
      <w:r w:rsidRPr="008B0365">
        <w:rPr>
          <w:rFonts w:cs="Traditional Arabic" w:hint="cs"/>
          <w:sz w:val="36"/>
          <w:szCs w:val="36"/>
          <w:rtl/>
        </w:rPr>
        <w:t xml:space="preserve">وحصائد الألسنة هي الكلمات التي تسرى في أعمال </w:t>
      </w:r>
      <w:r w:rsidR="00BA73D6">
        <w:rPr>
          <w:rFonts w:cs="Traditional Arabic" w:hint="cs"/>
          <w:sz w:val="36"/>
          <w:szCs w:val="36"/>
          <w:rtl/>
        </w:rPr>
        <w:t>الناس كسريان الن</w:t>
      </w:r>
      <w:r w:rsidRPr="008B0365">
        <w:rPr>
          <w:rFonts w:cs="Traditional Arabic" w:hint="cs"/>
          <w:sz w:val="36"/>
          <w:szCs w:val="36"/>
          <w:rtl/>
        </w:rPr>
        <w:t xml:space="preserve">ار في الهشيم.   </w:t>
      </w:r>
    </w:p>
    <w:p w:rsidR="004700C6" w:rsidRPr="008B0365" w:rsidRDefault="004700C6" w:rsidP="00D81F0C">
      <w:pPr>
        <w:pStyle w:val="ListParagraph"/>
        <w:spacing w:line="240" w:lineRule="auto"/>
        <w:jc w:val="mediumKashida"/>
        <w:rPr>
          <w:rFonts w:cs="Traditional Arabic"/>
          <w:sz w:val="36"/>
          <w:szCs w:val="36"/>
          <w:rtl/>
        </w:rPr>
      </w:pPr>
      <w:r w:rsidRPr="008B0365">
        <w:rPr>
          <w:rFonts w:cs="Traditional Arabic" w:hint="cs"/>
          <w:sz w:val="36"/>
          <w:szCs w:val="36"/>
          <w:rtl/>
        </w:rPr>
        <w:t>وقوله تعالى: {وما يلفظ من قول إل</w:t>
      </w:r>
      <w:r w:rsidR="00BA73D6">
        <w:rPr>
          <w:rFonts w:cs="Traditional Arabic" w:hint="cs"/>
          <w:sz w:val="36"/>
          <w:szCs w:val="36"/>
          <w:rtl/>
        </w:rPr>
        <w:t>ا لديه رقيب عتيق} قول فصل في ال</w:t>
      </w:r>
      <w:r w:rsidRPr="008B0365">
        <w:rPr>
          <w:rFonts w:cs="Traditional Arabic" w:hint="cs"/>
          <w:sz w:val="36"/>
          <w:szCs w:val="36"/>
          <w:rtl/>
        </w:rPr>
        <w:t>ك</w:t>
      </w:r>
      <w:r w:rsidR="00BA73D6">
        <w:rPr>
          <w:rFonts w:cs="Traditional Arabic" w:hint="cs"/>
          <w:sz w:val="36"/>
          <w:szCs w:val="36"/>
          <w:rtl/>
        </w:rPr>
        <w:t>ل</w:t>
      </w:r>
      <w:r w:rsidRPr="008B0365">
        <w:rPr>
          <w:rFonts w:cs="Traditional Arabic" w:hint="cs"/>
          <w:sz w:val="36"/>
          <w:szCs w:val="36"/>
          <w:rtl/>
        </w:rPr>
        <w:t>مة وخطورتها في الاعلام الذي يقذف بها إلى نهايات البدايات.</w:t>
      </w:r>
    </w:p>
    <w:p w:rsidR="004700C6" w:rsidRPr="00CB00FA" w:rsidRDefault="00C238B6" w:rsidP="00D81F0C">
      <w:pPr>
        <w:pStyle w:val="ListParagraph"/>
        <w:spacing w:line="240" w:lineRule="auto"/>
        <w:jc w:val="mediumKashida"/>
        <w:rPr>
          <w:rFonts w:cs="Traditional Arabic"/>
          <w:b/>
          <w:bCs/>
          <w:sz w:val="36"/>
          <w:szCs w:val="36"/>
          <w:rtl/>
        </w:rPr>
      </w:pPr>
      <w:r>
        <w:rPr>
          <w:rFonts w:cs="Traditional Arabic" w:hint="cs"/>
          <w:b/>
          <w:bCs/>
          <w:sz w:val="36"/>
          <w:szCs w:val="36"/>
          <w:rtl/>
        </w:rPr>
        <w:t>خطورة الإ</w:t>
      </w:r>
      <w:r w:rsidR="004700C6" w:rsidRPr="00CB00FA">
        <w:rPr>
          <w:rFonts w:cs="Traditional Arabic" w:hint="cs"/>
          <w:b/>
          <w:bCs/>
          <w:sz w:val="36"/>
          <w:szCs w:val="36"/>
          <w:rtl/>
        </w:rPr>
        <w:t>علام:-</w:t>
      </w:r>
    </w:p>
    <w:p w:rsidR="004700C6" w:rsidRPr="008B0365" w:rsidRDefault="00C238B6" w:rsidP="00D81F0C">
      <w:pPr>
        <w:pStyle w:val="ListParagraph"/>
        <w:spacing w:line="240" w:lineRule="auto"/>
        <w:jc w:val="mediumKashida"/>
        <w:rPr>
          <w:rFonts w:cs="Traditional Arabic"/>
          <w:sz w:val="36"/>
          <w:szCs w:val="36"/>
          <w:rtl/>
        </w:rPr>
      </w:pPr>
      <w:r>
        <w:rPr>
          <w:rFonts w:cs="Traditional Arabic" w:hint="cs"/>
          <w:sz w:val="36"/>
          <w:szCs w:val="36"/>
          <w:rtl/>
        </w:rPr>
        <w:t>فإذا كانت ال</w:t>
      </w:r>
      <w:r w:rsidR="004700C6" w:rsidRPr="008B0365">
        <w:rPr>
          <w:rFonts w:cs="Traditional Arabic" w:hint="cs"/>
          <w:sz w:val="36"/>
          <w:szCs w:val="36"/>
          <w:rtl/>
        </w:rPr>
        <w:t>ك</w:t>
      </w:r>
      <w:r>
        <w:rPr>
          <w:rFonts w:cs="Traditional Arabic" w:hint="cs"/>
          <w:sz w:val="36"/>
          <w:szCs w:val="36"/>
          <w:rtl/>
        </w:rPr>
        <w:t>ل</w:t>
      </w:r>
      <w:r w:rsidR="004700C6" w:rsidRPr="008B0365">
        <w:rPr>
          <w:rFonts w:cs="Traditional Arabic" w:hint="cs"/>
          <w:sz w:val="36"/>
          <w:szCs w:val="36"/>
          <w:rtl/>
        </w:rPr>
        <w:t xml:space="preserve">مة خطرة </w:t>
      </w:r>
      <w:r>
        <w:rPr>
          <w:rFonts w:cs="Traditional Arabic" w:hint="cs"/>
          <w:sz w:val="36"/>
          <w:szCs w:val="36"/>
          <w:rtl/>
        </w:rPr>
        <w:t>بالعرض الذي سرد</w:t>
      </w:r>
      <w:r w:rsidR="004700C6" w:rsidRPr="008B0365">
        <w:rPr>
          <w:rFonts w:cs="Traditional Arabic" w:hint="cs"/>
          <w:sz w:val="36"/>
          <w:szCs w:val="36"/>
          <w:rtl/>
        </w:rPr>
        <w:t>ناه في</w:t>
      </w:r>
      <w:r>
        <w:rPr>
          <w:rFonts w:cs="Traditional Arabic" w:hint="cs"/>
          <w:sz w:val="36"/>
          <w:szCs w:val="36"/>
          <w:rtl/>
        </w:rPr>
        <w:t xml:space="preserve"> الأسطر السابقة، فيزيد عليها الإعلام ب</w:t>
      </w:r>
      <w:r w:rsidR="004700C6" w:rsidRPr="008B0365">
        <w:rPr>
          <w:rFonts w:cs="Traditional Arabic" w:hint="cs"/>
          <w:sz w:val="36"/>
          <w:szCs w:val="36"/>
          <w:rtl/>
        </w:rPr>
        <w:t xml:space="preserve">عدا آخر </w:t>
      </w:r>
      <w:r>
        <w:rPr>
          <w:rFonts w:cs="Traditional Arabic" w:hint="cs"/>
          <w:sz w:val="36"/>
          <w:szCs w:val="36"/>
          <w:rtl/>
        </w:rPr>
        <w:t>،</w:t>
      </w:r>
      <w:r w:rsidR="004700C6" w:rsidRPr="008B0365">
        <w:rPr>
          <w:rFonts w:cs="Traditional Arabic" w:hint="cs"/>
          <w:sz w:val="36"/>
          <w:szCs w:val="36"/>
          <w:rtl/>
        </w:rPr>
        <w:t>يجع</w:t>
      </w:r>
      <w:r>
        <w:rPr>
          <w:rFonts w:cs="Traditional Arabic" w:hint="cs"/>
          <w:sz w:val="36"/>
          <w:szCs w:val="36"/>
          <w:rtl/>
        </w:rPr>
        <w:t>ل من خطورتها أ</w:t>
      </w:r>
      <w:r w:rsidR="000F5FD4">
        <w:rPr>
          <w:rFonts w:cs="Traditional Arabic" w:hint="cs"/>
          <w:sz w:val="36"/>
          <w:szCs w:val="36"/>
          <w:rtl/>
        </w:rPr>
        <w:t>مر حتما، وواقعا لافكاك منها، فهو</w:t>
      </w:r>
      <w:r w:rsidR="009A247E">
        <w:rPr>
          <w:rFonts w:cs="Traditional Arabic" w:hint="cs"/>
          <w:sz w:val="36"/>
          <w:szCs w:val="36"/>
          <w:rtl/>
        </w:rPr>
        <w:t xml:space="preserve"> في </w:t>
      </w:r>
      <w:r w:rsidR="009A247E">
        <w:rPr>
          <w:rFonts w:cs="Traditional Arabic" w:hint="cs"/>
          <w:sz w:val="36"/>
          <w:szCs w:val="36"/>
          <w:rtl/>
        </w:rPr>
        <w:lastRenderedPageBreak/>
        <w:t>عصر العولمة أصبح جزءا لاي</w:t>
      </w:r>
      <w:r w:rsidR="004700C6" w:rsidRPr="008B0365">
        <w:rPr>
          <w:rFonts w:cs="Traditional Arabic" w:hint="cs"/>
          <w:sz w:val="36"/>
          <w:szCs w:val="36"/>
          <w:rtl/>
        </w:rPr>
        <w:t>تجزا من حياتن</w:t>
      </w:r>
      <w:r w:rsidR="009A247E">
        <w:rPr>
          <w:rFonts w:cs="Traditional Arabic" w:hint="cs"/>
          <w:sz w:val="36"/>
          <w:szCs w:val="36"/>
          <w:rtl/>
        </w:rPr>
        <w:t>ا اليومية، بل صار في بعض الأحيان</w:t>
      </w:r>
      <w:r w:rsidR="004700C6" w:rsidRPr="008B0365">
        <w:rPr>
          <w:rFonts w:cs="Traditional Arabic" w:hint="cs"/>
          <w:sz w:val="36"/>
          <w:szCs w:val="36"/>
          <w:rtl/>
        </w:rPr>
        <w:t xml:space="preserve"> أهم من الطعام والشر</w:t>
      </w:r>
      <w:r w:rsidR="009A247E">
        <w:rPr>
          <w:rFonts w:cs="Traditional Arabic" w:hint="cs"/>
          <w:sz w:val="36"/>
          <w:szCs w:val="36"/>
          <w:rtl/>
        </w:rPr>
        <w:t>ا</w:t>
      </w:r>
      <w:r w:rsidR="004700C6" w:rsidRPr="008B0365">
        <w:rPr>
          <w:rFonts w:cs="Traditional Arabic" w:hint="cs"/>
          <w:sz w:val="36"/>
          <w:szCs w:val="36"/>
          <w:rtl/>
        </w:rPr>
        <w:t>ب، فإذا خ</w:t>
      </w:r>
      <w:r w:rsidR="00AE2690">
        <w:rPr>
          <w:rFonts w:cs="Traditional Arabic" w:hint="cs"/>
          <w:sz w:val="36"/>
          <w:szCs w:val="36"/>
          <w:rtl/>
        </w:rPr>
        <w:t>ُ</w:t>
      </w:r>
      <w:r w:rsidR="004700C6" w:rsidRPr="008B0365">
        <w:rPr>
          <w:rFonts w:cs="Traditional Arabic" w:hint="cs"/>
          <w:sz w:val="36"/>
          <w:szCs w:val="36"/>
          <w:rtl/>
        </w:rPr>
        <w:t>ب</w:t>
      </w:r>
      <w:r w:rsidR="00AE2690">
        <w:rPr>
          <w:rFonts w:cs="Traditional Arabic" w:hint="cs"/>
          <w:sz w:val="36"/>
          <w:szCs w:val="36"/>
          <w:rtl/>
        </w:rPr>
        <w:t>ّر بعض الشباب بين طعام أو رص</w:t>
      </w:r>
      <w:r w:rsidR="004700C6" w:rsidRPr="008B0365">
        <w:rPr>
          <w:rFonts w:cs="Traditional Arabic" w:hint="cs"/>
          <w:sz w:val="36"/>
          <w:szCs w:val="36"/>
          <w:rtl/>
        </w:rPr>
        <w:t>يد ل</w:t>
      </w:r>
      <w:r w:rsidR="00AE2690">
        <w:rPr>
          <w:rFonts w:cs="Traditional Arabic" w:hint="cs"/>
          <w:sz w:val="36"/>
          <w:szCs w:val="36"/>
          <w:rtl/>
        </w:rPr>
        <w:t>ش</w:t>
      </w:r>
      <w:r w:rsidR="004700C6" w:rsidRPr="008B0365">
        <w:rPr>
          <w:rFonts w:cs="Traditional Arabic" w:hint="cs"/>
          <w:sz w:val="36"/>
          <w:szCs w:val="36"/>
          <w:rtl/>
        </w:rPr>
        <w:t>حن الجوال، فإنه بفضل الأخير.</w:t>
      </w:r>
    </w:p>
    <w:p w:rsidR="004700C6" w:rsidRPr="008B0365" w:rsidRDefault="004561B2" w:rsidP="00D81F0C">
      <w:pPr>
        <w:pStyle w:val="ListParagraph"/>
        <w:spacing w:line="240" w:lineRule="auto"/>
        <w:jc w:val="mediumKashida"/>
        <w:rPr>
          <w:rFonts w:cs="Traditional Arabic"/>
          <w:sz w:val="36"/>
          <w:szCs w:val="36"/>
        </w:rPr>
      </w:pPr>
      <w:r>
        <w:rPr>
          <w:rFonts w:cs="Traditional Arabic" w:hint="cs"/>
          <w:sz w:val="36"/>
          <w:szCs w:val="36"/>
          <w:rtl/>
        </w:rPr>
        <w:t>وقد أك</w:t>
      </w:r>
      <w:r w:rsidR="004700C6" w:rsidRPr="008B0365">
        <w:rPr>
          <w:rFonts w:cs="Traditional Arabic" w:hint="cs"/>
          <w:sz w:val="36"/>
          <w:szCs w:val="36"/>
          <w:rtl/>
        </w:rPr>
        <w:t>دّ الشيخ صالح بن حميد إما</w:t>
      </w:r>
      <w:r>
        <w:rPr>
          <w:rFonts w:cs="Traditional Arabic" w:hint="cs"/>
          <w:sz w:val="36"/>
          <w:szCs w:val="36"/>
          <w:rtl/>
        </w:rPr>
        <w:t>م الحرم المكي في خطبة الجمعة، م</w:t>
      </w:r>
      <w:r w:rsidR="004700C6" w:rsidRPr="008B0365">
        <w:rPr>
          <w:rFonts w:cs="Traditional Arabic" w:hint="cs"/>
          <w:sz w:val="36"/>
          <w:szCs w:val="36"/>
          <w:rtl/>
        </w:rPr>
        <w:t>ند</w:t>
      </w:r>
      <w:r w:rsidR="000F5FD4">
        <w:rPr>
          <w:rFonts w:cs="Traditional Arabic" w:hint="cs"/>
          <w:sz w:val="36"/>
          <w:szCs w:val="36"/>
          <w:rtl/>
        </w:rPr>
        <w:t>ّ</w:t>
      </w:r>
      <w:r w:rsidR="004700C6" w:rsidRPr="008B0365">
        <w:rPr>
          <w:rFonts w:cs="Traditional Arabic" w:hint="cs"/>
          <w:sz w:val="36"/>
          <w:szCs w:val="36"/>
          <w:rtl/>
        </w:rPr>
        <w:t>دا ومحذرا من خطورة الاعلام الجديد،</w:t>
      </w:r>
      <w:r>
        <w:rPr>
          <w:rFonts w:cs="Traditional Arabic" w:hint="cs"/>
          <w:sz w:val="36"/>
          <w:szCs w:val="36"/>
          <w:rtl/>
        </w:rPr>
        <w:t xml:space="preserve"> حيث قال: "إن ما يعرف اليوم بالإعلام الج</w:t>
      </w:r>
      <w:r w:rsidR="004700C6" w:rsidRPr="008B0365">
        <w:rPr>
          <w:rFonts w:cs="Traditional Arabic" w:hint="cs"/>
          <w:sz w:val="36"/>
          <w:szCs w:val="36"/>
          <w:rtl/>
        </w:rPr>
        <w:t>ديد</w:t>
      </w:r>
      <w:r>
        <w:rPr>
          <w:rFonts w:cs="Traditional Arabic" w:hint="cs"/>
          <w:sz w:val="36"/>
          <w:szCs w:val="36"/>
          <w:rtl/>
        </w:rPr>
        <w:t xml:space="preserve"> </w:t>
      </w:r>
      <w:r w:rsidR="004700C6" w:rsidRPr="008B0365">
        <w:rPr>
          <w:rFonts w:cs="Traditional Arabic" w:hint="cs"/>
          <w:sz w:val="36"/>
          <w:szCs w:val="36"/>
          <w:rtl/>
        </w:rPr>
        <w:t>من شبكات المعلو</w:t>
      </w:r>
      <w:r>
        <w:rPr>
          <w:rFonts w:cs="Traditional Arabic" w:hint="cs"/>
          <w:sz w:val="36"/>
          <w:szCs w:val="36"/>
          <w:rtl/>
        </w:rPr>
        <w:t>مات ومواقع التواصل الإجتماعي، وغرف المحادثات والمدونات والحس</w:t>
      </w:r>
      <w:r w:rsidR="004700C6" w:rsidRPr="008B0365">
        <w:rPr>
          <w:rFonts w:cs="Traditional Arabic" w:hint="cs"/>
          <w:sz w:val="36"/>
          <w:szCs w:val="36"/>
          <w:rtl/>
        </w:rPr>
        <w:t>ا</w:t>
      </w:r>
      <w:r>
        <w:rPr>
          <w:rFonts w:cs="Traditional Arabic" w:hint="cs"/>
          <w:sz w:val="36"/>
          <w:szCs w:val="36"/>
          <w:rtl/>
        </w:rPr>
        <w:t>با</w:t>
      </w:r>
      <w:r w:rsidR="004700C6" w:rsidRPr="008B0365">
        <w:rPr>
          <w:rFonts w:cs="Traditional Arabic" w:hint="cs"/>
          <w:sz w:val="36"/>
          <w:szCs w:val="36"/>
          <w:rtl/>
        </w:rPr>
        <w:t>ت الشخصية وال</w:t>
      </w:r>
      <w:r>
        <w:rPr>
          <w:rFonts w:cs="Traditional Arabic" w:hint="cs"/>
          <w:sz w:val="36"/>
          <w:szCs w:val="36"/>
          <w:rtl/>
        </w:rPr>
        <w:t>م</w:t>
      </w:r>
      <w:r w:rsidR="00215DDF">
        <w:rPr>
          <w:rFonts w:cs="Traditional Arabic" w:hint="cs"/>
          <w:sz w:val="36"/>
          <w:szCs w:val="36"/>
          <w:rtl/>
        </w:rPr>
        <w:t>نتدبات الكبيرة</w:t>
      </w:r>
      <w:r w:rsidR="004700C6" w:rsidRPr="008B0365">
        <w:rPr>
          <w:rFonts w:cs="Traditional Arabic" w:hint="cs"/>
          <w:sz w:val="36"/>
          <w:szCs w:val="36"/>
          <w:rtl/>
        </w:rPr>
        <w:t xml:space="preserve"> له تأثيراته البالغة في سلوك الناس وعاداتهم، وما أحدثه من التغيير الإجتماعي إيجابا وسلبا ونفعا وضرا هو إعلام خطير تجاوز الحدود"</w:t>
      </w:r>
      <w:r w:rsidR="004700C6" w:rsidRPr="008B0365">
        <w:rPr>
          <w:rStyle w:val="EndnoteReference"/>
          <w:rFonts w:cs="Traditional Arabic"/>
          <w:sz w:val="36"/>
          <w:szCs w:val="36"/>
          <w:rtl/>
        </w:rPr>
        <w:endnoteReference w:id="21"/>
      </w:r>
      <w:r w:rsidR="004700C6" w:rsidRPr="008B0365">
        <w:rPr>
          <w:rFonts w:cs="Traditional Arabic" w:hint="cs"/>
          <w:sz w:val="36"/>
          <w:szCs w:val="36"/>
          <w:rtl/>
        </w:rPr>
        <w:t>.</w:t>
      </w:r>
    </w:p>
    <w:p w:rsidR="004700C6" w:rsidRPr="008B0365" w:rsidRDefault="009054DE" w:rsidP="00D81F0C">
      <w:pPr>
        <w:pStyle w:val="ListParagraph"/>
        <w:spacing w:line="240" w:lineRule="auto"/>
        <w:jc w:val="mediumKashida"/>
        <w:rPr>
          <w:rFonts w:cs="Traditional Arabic"/>
          <w:sz w:val="36"/>
          <w:szCs w:val="36"/>
          <w:rtl/>
        </w:rPr>
      </w:pPr>
      <w:r>
        <w:rPr>
          <w:rFonts w:cs="Traditional Arabic" w:hint="cs"/>
          <w:sz w:val="36"/>
          <w:szCs w:val="36"/>
          <w:rtl/>
        </w:rPr>
        <w:t>ونستطيع أن نقول إن الإعلام اليوم بتجه إلى سلب الإرداه والدخول في لون من الجبرية الإعلامية والثقافية وإن ك</w:t>
      </w:r>
      <w:r w:rsidR="004700C6" w:rsidRPr="008B0365">
        <w:rPr>
          <w:rFonts w:cs="Traditional Arabic" w:hint="cs"/>
          <w:sz w:val="36"/>
          <w:szCs w:val="36"/>
          <w:rtl/>
        </w:rPr>
        <w:t xml:space="preserve">ثير </w:t>
      </w:r>
      <w:r>
        <w:rPr>
          <w:rFonts w:cs="Traditional Arabic" w:hint="cs"/>
          <w:sz w:val="36"/>
          <w:szCs w:val="36"/>
          <w:rtl/>
        </w:rPr>
        <w:t>ا</w:t>
      </w:r>
      <w:r w:rsidR="004700C6" w:rsidRPr="008B0365">
        <w:rPr>
          <w:rFonts w:cs="Traditional Arabic" w:hint="cs"/>
          <w:sz w:val="36"/>
          <w:szCs w:val="36"/>
          <w:rtl/>
        </w:rPr>
        <w:t>من المصطلحات الم</w:t>
      </w:r>
      <w:r>
        <w:rPr>
          <w:rFonts w:cs="Traditional Arabic" w:hint="cs"/>
          <w:sz w:val="36"/>
          <w:szCs w:val="36"/>
          <w:rtl/>
        </w:rPr>
        <w:t>بهمة والموهم</w:t>
      </w:r>
      <w:r w:rsidR="004700C6" w:rsidRPr="008B0365">
        <w:rPr>
          <w:rFonts w:cs="Traditional Arabic" w:hint="cs"/>
          <w:sz w:val="36"/>
          <w:szCs w:val="36"/>
          <w:rtl/>
        </w:rPr>
        <w:t xml:space="preserve">ة </w:t>
      </w:r>
      <w:r>
        <w:rPr>
          <w:rFonts w:cs="Traditional Arabic" w:hint="cs"/>
          <w:sz w:val="36"/>
          <w:szCs w:val="36"/>
          <w:rtl/>
        </w:rPr>
        <w:t>تقودنا خلفها دون إدراك كامل ما ل</w:t>
      </w:r>
      <w:r w:rsidR="004700C6" w:rsidRPr="008B0365">
        <w:rPr>
          <w:rFonts w:cs="Traditional Arabic" w:hint="cs"/>
          <w:sz w:val="36"/>
          <w:szCs w:val="36"/>
          <w:rtl/>
        </w:rPr>
        <w:t>حقيقتها وتداعيتها والأثار المترتبة عليها</w:t>
      </w:r>
      <w:r>
        <w:rPr>
          <w:rFonts w:cs="Traditional Arabic" w:hint="cs"/>
          <w:sz w:val="36"/>
          <w:szCs w:val="36"/>
          <w:rtl/>
        </w:rPr>
        <w:t>،</w:t>
      </w:r>
      <w:r w:rsidR="004700C6" w:rsidRPr="008B0365">
        <w:rPr>
          <w:rFonts w:cs="Traditional Arabic" w:hint="cs"/>
          <w:sz w:val="36"/>
          <w:szCs w:val="36"/>
          <w:rtl/>
        </w:rPr>
        <w:t xml:space="preserve"> بحيث أصبحنا نعيش في مع</w:t>
      </w:r>
      <w:r>
        <w:rPr>
          <w:rFonts w:cs="Traditional Arabic" w:hint="cs"/>
          <w:sz w:val="36"/>
          <w:szCs w:val="36"/>
          <w:rtl/>
        </w:rPr>
        <w:t>س</w:t>
      </w:r>
      <w:r w:rsidR="004700C6" w:rsidRPr="008B0365">
        <w:rPr>
          <w:rFonts w:cs="Traditional Arabic" w:hint="cs"/>
          <w:sz w:val="36"/>
          <w:szCs w:val="36"/>
          <w:rtl/>
        </w:rPr>
        <w:t>كرات الأس</w:t>
      </w:r>
      <w:r>
        <w:rPr>
          <w:rFonts w:cs="Traditional Arabic" w:hint="cs"/>
          <w:sz w:val="36"/>
          <w:szCs w:val="36"/>
          <w:rtl/>
        </w:rPr>
        <w:t>ر الإعلامي أو حقبة الا</w:t>
      </w:r>
      <w:r w:rsidR="004700C6" w:rsidRPr="008B0365">
        <w:rPr>
          <w:rFonts w:cs="Traditional Arabic" w:hint="cs"/>
          <w:sz w:val="36"/>
          <w:szCs w:val="36"/>
          <w:rtl/>
        </w:rPr>
        <w:t>سترفات الإعلامي</w:t>
      </w:r>
      <w:r w:rsidR="004700C6" w:rsidRPr="008B0365">
        <w:rPr>
          <w:rStyle w:val="EndnoteReference"/>
          <w:rFonts w:cs="Traditional Arabic"/>
          <w:sz w:val="36"/>
          <w:szCs w:val="36"/>
          <w:rtl/>
        </w:rPr>
        <w:endnoteReference w:id="22"/>
      </w:r>
      <w:r w:rsidR="004700C6" w:rsidRPr="008B0365">
        <w:rPr>
          <w:rFonts w:cs="Traditional Arabic" w:hint="cs"/>
          <w:sz w:val="36"/>
          <w:szCs w:val="36"/>
          <w:rtl/>
        </w:rPr>
        <w:t>.</w:t>
      </w:r>
    </w:p>
    <w:p w:rsidR="004700C6" w:rsidRPr="008B0365" w:rsidRDefault="004700C6" w:rsidP="00D81F0C">
      <w:pPr>
        <w:pStyle w:val="ListParagraph"/>
        <w:spacing w:line="240" w:lineRule="auto"/>
        <w:jc w:val="mediumKashida"/>
        <w:rPr>
          <w:rFonts w:cs="Traditional Arabic"/>
          <w:sz w:val="36"/>
          <w:szCs w:val="36"/>
          <w:rtl/>
        </w:rPr>
      </w:pPr>
      <w:r w:rsidRPr="008B0365">
        <w:rPr>
          <w:rFonts w:cs="Traditional Arabic" w:hint="cs"/>
          <w:sz w:val="36"/>
          <w:szCs w:val="36"/>
          <w:rtl/>
        </w:rPr>
        <w:t>وبت</w:t>
      </w:r>
      <w:r w:rsidR="0095292D">
        <w:rPr>
          <w:rFonts w:cs="Traditional Arabic" w:hint="cs"/>
          <w:sz w:val="36"/>
          <w:szCs w:val="36"/>
          <w:rtl/>
        </w:rPr>
        <w:t xml:space="preserve">عبير آخر، فقد أصبح إنسان اليوم </w:t>
      </w:r>
      <w:r w:rsidR="000F5FD4">
        <w:rPr>
          <w:rFonts w:cs="Traditional Arabic" w:hint="cs"/>
          <w:sz w:val="36"/>
          <w:szCs w:val="36"/>
          <w:rtl/>
        </w:rPr>
        <w:t>أ</w:t>
      </w:r>
      <w:r w:rsidR="0095292D">
        <w:rPr>
          <w:rFonts w:cs="Traditional Arabic" w:hint="cs"/>
          <w:sz w:val="36"/>
          <w:szCs w:val="36"/>
          <w:rtl/>
        </w:rPr>
        <w:t>س</w:t>
      </w:r>
      <w:r w:rsidRPr="008B0365">
        <w:rPr>
          <w:rFonts w:cs="Traditional Arabic" w:hint="cs"/>
          <w:sz w:val="36"/>
          <w:szCs w:val="36"/>
          <w:rtl/>
        </w:rPr>
        <w:t xml:space="preserve">برا لهذه الوسائل الاعلامية </w:t>
      </w:r>
      <w:r w:rsidR="0095292D">
        <w:rPr>
          <w:rFonts w:cs="Traditional Arabic" w:hint="cs"/>
          <w:sz w:val="36"/>
          <w:szCs w:val="36"/>
          <w:rtl/>
        </w:rPr>
        <w:t>،تحاصر</w:t>
      </w:r>
      <w:r w:rsidRPr="008B0365">
        <w:rPr>
          <w:rFonts w:cs="Traditional Arabic" w:hint="cs"/>
          <w:sz w:val="36"/>
          <w:szCs w:val="36"/>
          <w:rtl/>
        </w:rPr>
        <w:t>ه في كل وقت وفي</w:t>
      </w:r>
      <w:r w:rsidR="0095292D">
        <w:rPr>
          <w:rFonts w:cs="Traditional Arabic" w:hint="cs"/>
          <w:sz w:val="36"/>
          <w:szCs w:val="36"/>
          <w:rtl/>
        </w:rPr>
        <w:t xml:space="preserve"> كل زمان، فلا يستطيع الفكاك</w:t>
      </w:r>
      <w:r w:rsidRPr="008B0365">
        <w:rPr>
          <w:rFonts w:cs="Traditional Arabic" w:hint="cs"/>
          <w:sz w:val="36"/>
          <w:szCs w:val="36"/>
          <w:rtl/>
        </w:rPr>
        <w:t xml:space="preserve"> منها أو الحياة بدونها </w:t>
      </w:r>
      <w:r w:rsidR="0095292D">
        <w:rPr>
          <w:rFonts w:cs="Traditional Arabic" w:hint="cs"/>
          <w:sz w:val="36"/>
          <w:szCs w:val="36"/>
          <w:rtl/>
        </w:rPr>
        <w:t>،وترس</w:t>
      </w:r>
      <w:r w:rsidRPr="008B0365">
        <w:rPr>
          <w:rFonts w:cs="Traditional Arabic" w:hint="cs"/>
          <w:sz w:val="36"/>
          <w:szCs w:val="36"/>
          <w:rtl/>
        </w:rPr>
        <w:t xml:space="preserve">م له طريقا جديدا لحياته وأسلوبا معاصرا لنشاطه وعلاقاته. </w:t>
      </w:r>
    </w:p>
    <w:p w:rsidR="004700C6" w:rsidRPr="008B0365" w:rsidRDefault="004700C6" w:rsidP="00D81F0C">
      <w:pPr>
        <w:pStyle w:val="ListParagraph"/>
        <w:spacing w:line="240" w:lineRule="auto"/>
        <w:jc w:val="mediumKashida"/>
        <w:rPr>
          <w:rFonts w:cs="Traditional Arabic"/>
          <w:sz w:val="36"/>
          <w:szCs w:val="36"/>
          <w:rtl/>
        </w:rPr>
      </w:pPr>
      <w:r w:rsidRPr="008B0365">
        <w:rPr>
          <w:rFonts w:cs="Traditional Arabic" w:hint="cs"/>
          <w:sz w:val="36"/>
          <w:szCs w:val="36"/>
          <w:rtl/>
        </w:rPr>
        <w:t xml:space="preserve">ويذكر الدكتور محي الدين، </w:t>
      </w:r>
      <w:r w:rsidR="0095292D">
        <w:rPr>
          <w:rFonts w:cs="Traditional Arabic" w:hint="cs"/>
          <w:sz w:val="36"/>
          <w:szCs w:val="36"/>
          <w:rtl/>
        </w:rPr>
        <w:t>عن أحد الأطباء الأمريكيين في كولم</w:t>
      </w:r>
      <w:r w:rsidRPr="008B0365">
        <w:rPr>
          <w:rFonts w:cs="Traditional Arabic" w:hint="cs"/>
          <w:sz w:val="36"/>
          <w:szCs w:val="36"/>
          <w:rtl/>
        </w:rPr>
        <w:t xml:space="preserve">بيا قوله: أنه إذا صحّ أن السجن هو جامعة الجريمة </w:t>
      </w:r>
      <w:r w:rsidR="0095292D">
        <w:rPr>
          <w:rFonts w:cs="Traditional Arabic" w:hint="cs"/>
          <w:sz w:val="36"/>
          <w:szCs w:val="36"/>
          <w:rtl/>
        </w:rPr>
        <w:t>،فإن التلفزيون هو المدرس</w:t>
      </w:r>
      <w:r w:rsidRPr="008B0365">
        <w:rPr>
          <w:rFonts w:cs="Traditional Arabic" w:hint="cs"/>
          <w:sz w:val="36"/>
          <w:szCs w:val="36"/>
          <w:rtl/>
        </w:rPr>
        <w:t>ة الاعدادية لانحراف الشباب</w:t>
      </w:r>
      <w:r w:rsidRPr="008B0365">
        <w:rPr>
          <w:rStyle w:val="EndnoteReference"/>
          <w:rFonts w:cs="Traditional Arabic"/>
          <w:sz w:val="36"/>
          <w:szCs w:val="36"/>
          <w:rtl/>
        </w:rPr>
        <w:endnoteReference w:id="23"/>
      </w:r>
      <w:r w:rsidRPr="008B0365">
        <w:rPr>
          <w:rFonts w:cs="Traditional Arabic" w:hint="cs"/>
          <w:sz w:val="36"/>
          <w:szCs w:val="36"/>
          <w:rtl/>
        </w:rPr>
        <w:t xml:space="preserve">. </w:t>
      </w:r>
    </w:p>
    <w:p w:rsidR="004700C6" w:rsidRPr="00A07C43" w:rsidRDefault="0049270E" w:rsidP="00D81F0C">
      <w:pPr>
        <w:spacing w:line="240" w:lineRule="auto"/>
        <w:jc w:val="mediumKashida"/>
        <w:rPr>
          <w:rFonts w:cs="Traditional Arabic"/>
          <w:b/>
          <w:bCs/>
          <w:sz w:val="36"/>
          <w:szCs w:val="36"/>
          <w:rtl/>
        </w:rPr>
      </w:pPr>
      <w:r>
        <w:rPr>
          <w:rFonts w:cs="Traditional Arabic" w:hint="cs"/>
          <w:b/>
          <w:bCs/>
          <w:sz w:val="36"/>
          <w:szCs w:val="36"/>
          <w:rtl/>
        </w:rPr>
        <w:t>حاجة اللغة العربية إلى الإ</w:t>
      </w:r>
      <w:r w:rsidR="004700C6" w:rsidRPr="00A07C43">
        <w:rPr>
          <w:rFonts w:cs="Traditional Arabic" w:hint="cs"/>
          <w:b/>
          <w:bCs/>
          <w:sz w:val="36"/>
          <w:szCs w:val="36"/>
          <w:rtl/>
        </w:rPr>
        <w:t>علام:-</w:t>
      </w:r>
    </w:p>
    <w:p w:rsidR="004700C6" w:rsidRPr="008B0365" w:rsidRDefault="0049270E" w:rsidP="00D81F0C">
      <w:pPr>
        <w:spacing w:line="240" w:lineRule="auto"/>
        <w:jc w:val="mediumKashida"/>
        <w:rPr>
          <w:rFonts w:cs="Traditional Arabic"/>
          <w:sz w:val="36"/>
          <w:szCs w:val="36"/>
          <w:rtl/>
        </w:rPr>
      </w:pPr>
      <w:r>
        <w:rPr>
          <w:rFonts w:cs="Traditional Arabic" w:hint="cs"/>
          <w:sz w:val="36"/>
          <w:szCs w:val="36"/>
          <w:rtl/>
        </w:rPr>
        <w:t>تكمن</w:t>
      </w:r>
      <w:r w:rsidR="004700C6" w:rsidRPr="008B0365">
        <w:rPr>
          <w:rFonts w:cs="Traditional Arabic" w:hint="cs"/>
          <w:sz w:val="36"/>
          <w:szCs w:val="36"/>
          <w:rtl/>
        </w:rPr>
        <w:t xml:space="preserve"> حاجة اللغة العربية إلى الاعلام في النواحي التالية:-</w:t>
      </w:r>
    </w:p>
    <w:p w:rsidR="004700C6" w:rsidRPr="00A054B7" w:rsidRDefault="004700C6" w:rsidP="00D81F0C">
      <w:pPr>
        <w:pStyle w:val="ListParagraph"/>
        <w:numPr>
          <w:ilvl w:val="0"/>
          <w:numId w:val="26"/>
        </w:numPr>
        <w:spacing w:line="240" w:lineRule="auto"/>
        <w:jc w:val="mediumKashida"/>
        <w:rPr>
          <w:rFonts w:cs="Traditional Arabic"/>
          <w:b/>
          <w:bCs/>
          <w:sz w:val="36"/>
          <w:szCs w:val="36"/>
        </w:rPr>
      </w:pPr>
      <w:r w:rsidRPr="00A054B7">
        <w:rPr>
          <w:rFonts w:cs="Traditional Arabic" w:hint="cs"/>
          <w:b/>
          <w:bCs/>
          <w:sz w:val="36"/>
          <w:szCs w:val="36"/>
          <w:rtl/>
        </w:rPr>
        <w:t>عالمية اللغة العربية:</w:t>
      </w:r>
    </w:p>
    <w:p w:rsidR="004700C6" w:rsidRPr="008B0365" w:rsidRDefault="004700C6" w:rsidP="00D81F0C">
      <w:pPr>
        <w:pStyle w:val="ListParagraph"/>
        <w:spacing w:line="240" w:lineRule="auto"/>
        <w:ind w:left="1080"/>
        <w:jc w:val="mediumKashida"/>
        <w:rPr>
          <w:rFonts w:cs="Traditional Arabic"/>
          <w:sz w:val="36"/>
          <w:szCs w:val="36"/>
          <w:rtl/>
        </w:rPr>
      </w:pPr>
      <w:r w:rsidRPr="008B0365">
        <w:rPr>
          <w:rFonts w:cs="Traditional Arabic" w:hint="cs"/>
          <w:sz w:val="36"/>
          <w:szCs w:val="36"/>
          <w:rtl/>
        </w:rPr>
        <w:t>اللغة ال</w:t>
      </w:r>
      <w:r w:rsidR="00F45EE9">
        <w:rPr>
          <w:rFonts w:cs="Traditional Arabic" w:hint="cs"/>
          <w:sz w:val="36"/>
          <w:szCs w:val="36"/>
          <w:rtl/>
        </w:rPr>
        <w:t>عربية لغة عالمية بكل ما تحويه هذ</w:t>
      </w:r>
      <w:r w:rsidRPr="008B0365">
        <w:rPr>
          <w:rFonts w:cs="Traditional Arabic" w:hint="cs"/>
          <w:sz w:val="36"/>
          <w:szCs w:val="36"/>
          <w:rtl/>
        </w:rPr>
        <w:t xml:space="preserve">ه الحكمة من معان ودلالات، لأنها أحدى اللغات ذات الأهمية في المنظمات الدولية. بل هي لغة الرسالة الخالدة </w:t>
      </w:r>
      <w:r w:rsidRPr="008B0365">
        <w:rPr>
          <w:rFonts w:cs="Traditional Arabic" w:hint="cs"/>
          <w:sz w:val="36"/>
          <w:szCs w:val="36"/>
          <w:rtl/>
        </w:rPr>
        <w:lastRenderedPageBreak/>
        <w:t>{وما أرسلناك إلا رحمة للعالمين} فعال</w:t>
      </w:r>
      <w:r w:rsidR="008167AE">
        <w:rPr>
          <w:rFonts w:cs="Traditional Arabic" w:hint="cs"/>
          <w:sz w:val="36"/>
          <w:szCs w:val="36"/>
          <w:rtl/>
        </w:rPr>
        <w:t>مية الرسالة إلى الناس كافة، تقت</w:t>
      </w:r>
      <w:r w:rsidRPr="008B0365">
        <w:rPr>
          <w:rFonts w:cs="Traditional Arabic" w:hint="cs"/>
          <w:sz w:val="36"/>
          <w:szCs w:val="36"/>
          <w:rtl/>
        </w:rPr>
        <w:t xml:space="preserve">ضي عالمية الوسيلة - اللغة </w:t>
      </w:r>
      <w:r w:rsidRPr="008B0365">
        <w:rPr>
          <w:rFonts w:cs="Traditional Arabic"/>
          <w:sz w:val="36"/>
          <w:szCs w:val="36"/>
          <w:rtl/>
        </w:rPr>
        <w:t>–</w:t>
      </w:r>
      <w:r w:rsidR="008167AE">
        <w:rPr>
          <w:rFonts w:cs="Traditional Arabic" w:hint="cs"/>
          <w:sz w:val="36"/>
          <w:szCs w:val="36"/>
          <w:rtl/>
        </w:rPr>
        <w:t xml:space="preserve"> فمن أجل وصول ال</w:t>
      </w:r>
      <w:r w:rsidRPr="008B0365">
        <w:rPr>
          <w:rFonts w:cs="Traditional Arabic" w:hint="cs"/>
          <w:sz w:val="36"/>
          <w:szCs w:val="36"/>
          <w:rtl/>
        </w:rPr>
        <w:t>ك</w:t>
      </w:r>
      <w:r w:rsidR="008167AE">
        <w:rPr>
          <w:rFonts w:cs="Traditional Arabic" w:hint="cs"/>
          <w:sz w:val="36"/>
          <w:szCs w:val="36"/>
          <w:rtl/>
        </w:rPr>
        <w:t>ل</w:t>
      </w:r>
      <w:r w:rsidRPr="008B0365">
        <w:rPr>
          <w:rFonts w:cs="Traditional Arabic" w:hint="cs"/>
          <w:sz w:val="36"/>
          <w:szCs w:val="36"/>
          <w:rtl/>
        </w:rPr>
        <w:t>مة إلى العالم أجمع، أرسل</w:t>
      </w:r>
      <w:r w:rsidR="008167AE">
        <w:rPr>
          <w:rFonts w:cs="Traditional Arabic" w:hint="cs"/>
          <w:sz w:val="36"/>
          <w:szCs w:val="36"/>
          <w:rtl/>
        </w:rPr>
        <w:t xml:space="preserve"> النبى صلى الله عليه وسلم رسلا  إلى  الأ</w:t>
      </w:r>
      <w:r w:rsidRPr="008B0365">
        <w:rPr>
          <w:rFonts w:cs="Traditional Arabic" w:hint="cs"/>
          <w:sz w:val="36"/>
          <w:szCs w:val="36"/>
          <w:rtl/>
        </w:rPr>
        <w:t xml:space="preserve">ماكن النائية </w:t>
      </w:r>
      <w:r w:rsidR="008167AE">
        <w:rPr>
          <w:rFonts w:cs="Traditional Arabic" w:hint="cs"/>
          <w:sz w:val="36"/>
          <w:szCs w:val="36"/>
          <w:rtl/>
        </w:rPr>
        <w:t xml:space="preserve"> </w:t>
      </w:r>
      <w:r w:rsidRPr="008B0365">
        <w:rPr>
          <w:rFonts w:cs="Traditional Arabic" w:hint="cs"/>
          <w:sz w:val="36"/>
          <w:szCs w:val="36"/>
          <w:rtl/>
        </w:rPr>
        <w:t xml:space="preserve">لتبليغ </w:t>
      </w:r>
      <w:r w:rsidR="008167AE">
        <w:rPr>
          <w:rFonts w:cs="Traditional Arabic" w:hint="cs"/>
          <w:sz w:val="36"/>
          <w:szCs w:val="36"/>
          <w:rtl/>
        </w:rPr>
        <w:t xml:space="preserve"> </w:t>
      </w:r>
      <w:r w:rsidRPr="008B0365">
        <w:rPr>
          <w:rFonts w:cs="Traditional Arabic" w:hint="cs"/>
          <w:sz w:val="36"/>
          <w:szCs w:val="36"/>
          <w:rtl/>
        </w:rPr>
        <w:t xml:space="preserve">الأمانة بالوسائل المتاحة في ذلك الوقت، وهي الدواب </w:t>
      </w:r>
      <w:r w:rsidR="008167AE">
        <w:rPr>
          <w:rFonts w:cs="Traditional Arabic" w:hint="cs"/>
          <w:sz w:val="36"/>
          <w:szCs w:val="36"/>
          <w:rtl/>
        </w:rPr>
        <w:t>.</w:t>
      </w:r>
      <w:r w:rsidRPr="008B0365">
        <w:rPr>
          <w:rFonts w:cs="Traditional Arabic" w:hint="cs"/>
          <w:sz w:val="36"/>
          <w:szCs w:val="36"/>
          <w:rtl/>
        </w:rPr>
        <w:t xml:space="preserve">وتبعه في ذلك الخلفاء الراشدون وتابعوهم بإحسان إلى أن ثمّ الأمر، كما هو معروف في التاريخ، بل </w:t>
      </w:r>
      <w:r w:rsidR="008167AE">
        <w:rPr>
          <w:rFonts w:cs="Traditional Arabic" w:hint="cs"/>
          <w:sz w:val="36"/>
          <w:szCs w:val="36"/>
          <w:rtl/>
        </w:rPr>
        <w:t>ك</w:t>
      </w:r>
      <w:r w:rsidRPr="008B0365">
        <w:rPr>
          <w:rFonts w:cs="Traditional Arabic" w:hint="cs"/>
          <w:sz w:val="36"/>
          <w:szCs w:val="36"/>
          <w:rtl/>
        </w:rPr>
        <w:t>انوا يقاتلون من وقف في طريقهم مانعا الرسالة من أن تتقدم، وسيلتهم ا</w:t>
      </w:r>
      <w:r w:rsidR="008167AE">
        <w:rPr>
          <w:rFonts w:cs="Traditional Arabic" w:hint="cs"/>
          <w:sz w:val="36"/>
          <w:szCs w:val="36"/>
          <w:rtl/>
        </w:rPr>
        <w:t>لدعوة بالتي هي أحسن، حيث "لا أكر</w:t>
      </w:r>
      <w:r w:rsidRPr="008B0365">
        <w:rPr>
          <w:rFonts w:cs="Traditional Arabic" w:hint="cs"/>
          <w:sz w:val="36"/>
          <w:szCs w:val="36"/>
          <w:rtl/>
        </w:rPr>
        <w:t>اه في الدين" فرسالة الإسلام صالحة لكل زمان ومكان</w:t>
      </w:r>
      <w:r w:rsidR="008167AE">
        <w:rPr>
          <w:rFonts w:cs="Traditional Arabic" w:hint="cs"/>
          <w:sz w:val="36"/>
          <w:szCs w:val="36"/>
          <w:rtl/>
        </w:rPr>
        <w:t>،</w:t>
      </w:r>
      <w:r w:rsidRPr="008B0365">
        <w:rPr>
          <w:rFonts w:cs="Traditional Arabic" w:hint="cs"/>
          <w:sz w:val="36"/>
          <w:szCs w:val="36"/>
          <w:rtl/>
        </w:rPr>
        <w:t xml:space="preserve"> فيلزم أن تصل إلى أرجاء المعمورة بشتى الوسائل</w:t>
      </w:r>
      <w:r w:rsidR="008167AE">
        <w:rPr>
          <w:rFonts w:cs="Traditional Arabic" w:hint="cs"/>
          <w:sz w:val="36"/>
          <w:szCs w:val="36"/>
          <w:rtl/>
        </w:rPr>
        <w:t>،</w:t>
      </w:r>
      <w:r w:rsidRPr="008B0365">
        <w:rPr>
          <w:rFonts w:cs="Traditional Arabic" w:hint="cs"/>
          <w:sz w:val="36"/>
          <w:szCs w:val="36"/>
          <w:rtl/>
        </w:rPr>
        <w:t xml:space="preserve"> </w:t>
      </w:r>
      <w:r w:rsidR="009F439B">
        <w:rPr>
          <w:rFonts w:cs="Traditional Arabic" w:hint="cs"/>
          <w:sz w:val="36"/>
          <w:szCs w:val="36"/>
          <w:rtl/>
        </w:rPr>
        <w:t xml:space="preserve">والآن </w:t>
      </w:r>
      <w:r w:rsidRPr="008B0365">
        <w:rPr>
          <w:rFonts w:cs="Traditional Arabic" w:hint="cs"/>
          <w:sz w:val="36"/>
          <w:szCs w:val="36"/>
          <w:rtl/>
        </w:rPr>
        <w:t>وفد</w:t>
      </w:r>
      <w:r w:rsidR="008167AE">
        <w:rPr>
          <w:rFonts w:cs="Traditional Arabic" w:hint="cs"/>
          <w:sz w:val="36"/>
          <w:szCs w:val="36"/>
          <w:rtl/>
        </w:rPr>
        <w:t>ت العولمة بإعلامها المتكاثر، وفض</w:t>
      </w:r>
      <w:r w:rsidRPr="008B0365">
        <w:rPr>
          <w:rFonts w:cs="Traditional Arabic" w:hint="cs"/>
          <w:sz w:val="36"/>
          <w:szCs w:val="36"/>
          <w:rtl/>
        </w:rPr>
        <w:t xml:space="preserve">ائياتها الواسعة مصحوبا يأدق الأجهزة وأجود التقنيات الحديثة </w:t>
      </w:r>
      <w:r w:rsidR="006521FE">
        <w:rPr>
          <w:rFonts w:cs="Traditional Arabic" w:hint="cs"/>
          <w:sz w:val="36"/>
          <w:szCs w:val="36"/>
          <w:rtl/>
        </w:rPr>
        <w:t>،</w:t>
      </w:r>
      <w:r w:rsidRPr="008B0365">
        <w:rPr>
          <w:rFonts w:cs="Traditional Arabic" w:hint="cs"/>
          <w:sz w:val="36"/>
          <w:szCs w:val="36"/>
          <w:rtl/>
        </w:rPr>
        <w:t>وو</w:t>
      </w:r>
      <w:r w:rsidR="009F439B">
        <w:rPr>
          <w:rFonts w:cs="Traditional Arabic" w:hint="cs"/>
          <w:sz w:val="36"/>
          <w:szCs w:val="36"/>
          <w:rtl/>
        </w:rPr>
        <w:t>سائل الاتصالات السريعة التي تصلك</w:t>
      </w:r>
      <w:r w:rsidRPr="008B0365">
        <w:rPr>
          <w:rFonts w:cs="Traditional Arabic" w:hint="cs"/>
          <w:sz w:val="36"/>
          <w:szCs w:val="36"/>
          <w:rtl/>
        </w:rPr>
        <w:t xml:space="preserve"> بالعالم بأيسر السبل، تقوم بإبلاغ رسالة</w:t>
      </w:r>
      <w:r w:rsidR="006521FE">
        <w:rPr>
          <w:rFonts w:cs="Traditional Arabic" w:hint="cs"/>
          <w:sz w:val="36"/>
          <w:szCs w:val="36"/>
          <w:rtl/>
        </w:rPr>
        <w:t xml:space="preserve"> ربك وأنت متكئ على أربكة أو س</w:t>
      </w:r>
      <w:r w:rsidR="009F439B">
        <w:rPr>
          <w:rFonts w:cs="Traditional Arabic" w:hint="cs"/>
          <w:sz w:val="36"/>
          <w:szCs w:val="36"/>
          <w:rtl/>
        </w:rPr>
        <w:t>ائر</w:t>
      </w:r>
      <w:r w:rsidR="006521FE">
        <w:rPr>
          <w:rFonts w:cs="Traditional Arabic" w:hint="cs"/>
          <w:sz w:val="36"/>
          <w:szCs w:val="36"/>
          <w:rtl/>
        </w:rPr>
        <w:t xml:space="preserve"> على متن ناقلة ... دون عناء بذكر</w:t>
      </w:r>
      <w:r w:rsidRPr="008B0365">
        <w:rPr>
          <w:rFonts w:cs="Traditional Arabic" w:hint="cs"/>
          <w:sz w:val="36"/>
          <w:szCs w:val="36"/>
          <w:rtl/>
        </w:rPr>
        <w:t xml:space="preserve"> .. لا عطش ولا جوع ... ولا ألواح تقطع من أشجار، ولا دخان حطب تتعب العين، ولا إزعاج من صرير أقلام </w:t>
      </w:r>
      <w:r w:rsidR="006521FE">
        <w:rPr>
          <w:rFonts w:cs="Traditional Arabic" w:hint="cs"/>
          <w:sz w:val="36"/>
          <w:szCs w:val="36"/>
          <w:rtl/>
        </w:rPr>
        <w:t>،</w:t>
      </w:r>
      <w:r w:rsidRPr="008B0365">
        <w:rPr>
          <w:rFonts w:cs="Traditional Arabic" w:hint="cs"/>
          <w:sz w:val="36"/>
          <w:szCs w:val="36"/>
          <w:rtl/>
        </w:rPr>
        <w:t>بل وبلمسة خفيفة يجتمع العالم بين يديك.</w:t>
      </w:r>
    </w:p>
    <w:p w:rsidR="004700C6" w:rsidRPr="008B0365" w:rsidRDefault="006521FE" w:rsidP="00D81F0C">
      <w:pPr>
        <w:pStyle w:val="ListParagraph"/>
        <w:spacing w:line="240" w:lineRule="auto"/>
        <w:ind w:left="1080"/>
        <w:jc w:val="mediumKashida"/>
        <w:rPr>
          <w:rFonts w:cs="Traditional Arabic"/>
          <w:sz w:val="36"/>
          <w:szCs w:val="36"/>
          <w:rtl/>
        </w:rPr>
      </w:pPr>
      <w:r>
        <w:rPr>
          <w:rFonts w:cs="Traditional Arabic" w:hint="cs"/>
          <w:sz w:val="36"/>
          <w:szCs w:val="36"/>
          <w:rtl/>
        </w:rPr>
        <w:t>والإسلام د</w:t>
      </w:r>
      <w:r w:rsidR="004700C6" w:rsidRPr="008B0365">
        <w:rPr>
          <w:rFonts w:cs="Traditional Arabic" w:hint="cs"/>
          <w:sz w:val="36"/>
          <w:szCs w:val="36"/>
          <w:rtl/>
        </w:rPr>
        <w:t>ين الفطر</w:t>
      </w:r>
      <w:r>
        <w:rPr>
          <w:rFonts w:cs="Traditional Arabic" w:hint="cs"/>
          <w:sz w:val="36"/>
          <w:szCs w:val="36"/>
          <w:rtl/>
        </w:rPr>
        <w:t>ة،</w:t>
      </w:r>
      <w:r w:rsidR="00983C79">
        <w:rPr>
          <w:rFonts w:cs="Traditional Arabic" w:hint="cs"/>
          <w:sz w:val="36"/>
          <w:szCs w:val="36"/>
          <w:rtl/>
        </w:rPr>
        <w:t xml:space="preserve"> </w:t>
      </w:r>
      <w:r>
        <w:rPr>
          <w:rFonts w:cs="Traditional Arabic" w:hint="cs"/>
          <w:sz w:val="36"/>
          <w:szCs w:val="36"/>
          <w:rtl/>
        </w:rPr>
        <w:t>ورأس ر</w:t>
      </w:r>
      <w:r w:rsidR="004700C6" w:rsidRPr="008B0365">
        <w:rPr>
          <w:rFonts w:cs="Traditional Arabic" w:hint="cs"/>
          <w:sz w:val="36"/>
          <w:szCs w:val="36"/>
          <w:rtl/>
        </w:rPr>
        <w:t>محة الل</w:t>
      </w:r>
      <w:r>
        <w:rPr>
          <w:rFonts w:cs="Traditional Arabic" w:hint="cs"/>
          <w:sz w:val="36"/>
          <w:szCs w:val="36"/>
          <w:rtl/>
        </w:rPr>
        <w:t>غ</w:t>
      </w:r>
      <w:r w:rsidR="004700C6" w:rsidRPr="008B0365">
        <w:rPr>
          <w:rFonts w:cs="Traditional Arabic" w:hint="cs"/>
          <w:sz w:val="36"/>
          <w:szCs w:val="36"/>
          <w:rtl/>
        </w:rPr>
        <w:t xml:space="preserve">ة العربية </w:t>
      </w:r>
      <w:r>
        <w:rPr>
          <w:rFonts w:cs="Traditional Arabic" w:hint="cs"/>
          <w:sz w:val="36"/>
          <w:szCs w:val="36"/>
          <w:rtl/>
        </w:rPr>
        <w:t>،فانتشاره</w:t>
      </w:r>
      <w:r w:rsidR="004700C6" w:rsidRPr="008B0365">
        <w:rPr>
          <w:rFonts w:cs="Traditional Arabic" w:hint="cs"/>
          <w:sz w:val="36"/>
          <w:szCs w:val="36"/>
          <w:rtl/>
        </w:rPr>
        <w:t xml:space="preserve"> ليس بحاجة إلى قتال أو حرب </w:t>
      </w:r>
      <w:r>
        <w:rPr>
          <w:rFonts w:cs="Traditional Arabic" w:hint="cs"/>
          <w:sz w:val="36"/>
          <w:szCs w:val="36"/>
          <w:rtl/>
        </w:rPr>
        <w:t>،</w:t>
      </w:r>
      <w:r w:rsidR="004700C6" w:rsidRPr="008B0365">
        <w:rPr>
          <w:rFonts w:cs="Traditional Arabic" w:hint="cs"/>
          <w:sz w:val="36"/>
          <w:szCs w:val="36"/>
          <w:rtl/>
        </w:rPr>
        <w:t>إلا ت</w:t>
      </w:r>
      <w:r>
        <w:rPr>
          <w:rFonts w:cs="Traditional Arabic" w:hint="cs"/>
          <w:sz w:val="36"/>
          <w:szCs w:val="36"/>
          <w:rtl/>
        </w:rPr>
        <w:t>حت قاعدة الضرورة في منع وصول ال</w:t>
      </w:r>
      <w:r w:rsidR="004700C6" w:rsidRPr="008B0365">
        <w:rPr>
          <w:rFonts w:cs="Traditional Arabic" w:hint="cs"/>
          <w:sz w:val="36"/>
          <w:szCs w:val="36"/>
          <w:rtl/>
        </w:rPr>
        <w:t>ك</w:t>
      </w:r>
      <w:r>
        <w:rPr>
          <w:rFonts w:cs="Traditional Arabic" w:hint="cs"/>
          <w:sz w:val="36"/>
          <w:szCs w:val="36"/>
          <w:rtl/>
        </w:rPr>
        <w:t xml:space="preserve">لمة أو مهاجمة </w:t>
      </w:r>
      <w:r w:rsidR="004700C6" w:rsidRPr="008B0365">
        <w:rPr>
          <w:rFonts w:cs="Traditional Arabic" w:hint="cs"/>
          <w:sz w:val="36"/>
          <w:szCs w:val="36"/>
          <w:rtl/>
        </w:rPr>
        <w:t xml:space="preserve"> المسلمين في ديارهم، ففي غير هذين الظرفين يدخل الإسلام </w:t>
      </w:r>
      <w:r w:rsidR="004700C6" w:rsidRPr="008B0365">
        <w:rPr>
          <w:rFonts w:cs="Traditional Arabic"/>
          <w:sz w:val="36"/>
          <w:szCs w:val="36"/>
          <w:rtl/>
        </w:rPr>
        <w:t>–</w:t>
      </w:r>
      <w:r w:rsidR="004700C6" w:rsidRPr="008B0365">
        <w:rPr>
          <w:rFonts w:cs="Traditional Arabic" w:hint="cs"/>
          <w:sz w:val="36"/>
          <w:szCs w:val="36"/>
          <w:rtl/>
        </w:rPr>
        <w:t xml:space="preserve"> تقوده اللغة العربية </w:t>
      </w:r>
      <w:r w:rsidR="004700C6" w:rsidRPr="008B0365">
        <w:rPr>
          <w:rFonts w:cs="Traditional Arabic"/>
          <w:sz w:val="36"/>
          <w:szCs w:val="36"/>
          <w:rtl/>
        </w:rPr>
        <w:t>–</w:t>
      </w:r>
      <w:r w:rsidR="004700C6" w:rsidRPr="008B0365">
        <w:rPr>
          <w:rFonts w:cs="Traditional Arabic" w:hint="cs"/>
          <w:sz w:val="36"/>
          <w:szCs w:val="36"/>
          <w:rtl/>
        </w:rPr>
        <w:t xml:space="preserve"> أفئدة الناس إنسيابا، فهو الروح للجسد والعافية من الأمراض والعلل، أفلا </w:t>
      </w:r>
      <w:r w:rsidR="00983C79">
        <w:rPr>
          <w:rFonts w:cs="Traditional Arabic" w:hint="cs"/>
          <w:sz w:val="36"/>
          <w:szCs w:val="36"/>
          <w:rtl/>
        </w:rPr>
        <w:t>تكون اللغة العربية بحاجة إلى الإ</w:t>
      </w:r>
      <w:r w:rsidR="004700C6" w:rsidRPr="008B0365">
        <w:rPr>
          <w:rFonts w:cs="Traditional Arabic" w:hint="cs"/>
          <w:sz w:val="36"/>
          <w:szCs w:val="36"/>
          <w:rtl/>
        </w:rPr>
        <w:t>علام في ظل العولمة؟</w:t>
      </w:r>
    </w:p>
    <w:p w:rsidR="004700C6" w:rsidRPr="00A054B7" w:rsidRDefault="006521FE" w:rsidP="00D81F0C">
      <w:pPr>
        <w:pStyle w:val="ListParagraph"/>
        <w:numPr>
          <w:ilvl w:val="0"/>
          <w:numId w:val="26"/>
        </w:numPr>
        <w:spacing w:line="240" w:lineRule="auto"/>
        <w:jc w:val="mediumKashida"/>
        <w:rPr>
          <w:rFonts w:cs="Traditional Arabic"/>
          <w:b/>
          <w:bCs/>
          <w:sz w:val="36"/>
          <w:szCs w:val="36"/>
        </w:rPr>
      </w:pPr>
      <w:r>
        <w:rPr>
          <w:rFonts w:cs="Traditional Arabic" w:hint="cs"/>
          <w:b/>
          <w:bCs/>
          <w:sz w:val="36"/>
          <w:szCs w:val="36"/>
          <w:rtl/>
        </w:rPr>
        <w:t>الأم</w:t>
      </w:r>
      <w:r w:rsidR="004700C6" w:rsidRPr="00A054B7">
        <w:rPr>
          <w:rFonts w:cs="Traditional Arabic" w:hint="cs"/>
          <w:b/>
          <w:bCs/>
          <w:sz w:val="36"/>
          <w:szCs w:val="36"/>
          <w:rtl/>
        </w:rPr>
        <w:t>ية في الدول العربية:</w:t>
      </w:r>
    </w:p>
    <w:p w:rsidR="004700C6" w:rsidRPr="008B0365" w:rsidRDefault="006521FE" w:rsidP="00D81F0C">
      <w:pPr>
        <w:pStyle w:val="ListParagraph"/>
        <w:spacing w:line="240" w:lineRule="auto"/>
        <w:ind w:left="1080"/>
        <w:jc w:val="mediumKashida"/>
        <w:rPr>
          <w:rFonts w:cs="Traditional Arabic"/>
          <w:sz w:val="36"/>
          <w:szCs w:val="36"/>
          <w:rtl/>
        </w:rPr>
      </w:pPr>
      <w:r>
        <w:rPr>
          <w:rFonts w:cs="Traditional Arabic" w:hint="cs"/>
          <w:sz w:val="36"/>
          <w:szCs w:val="36"/>
          <w:rtl/>
        </w:rPr>
        <w:t>مفهوم الأمية في الغ</w:t>
      </w:r>
      <w:r w:rsidR="004700C6" w:rsidRPr="008B0365">
        <w:rPr>
          <w:rFonts w:cs="Traditional Arabic" w:hint="cs"/>
          <w:sz w:val="36"/>
          <w:szCs w:val="36"/>
          <w:rtl/>
        </w:rPr>
        <w:t>رب تعني أمية استخدام أجهزة الاتصالات الحديثة، فمن يجهلها يكون أمي</w:t>
      </w:r>
      <w:r>
        <w:rPr>
          <w:rFonts w:cs="Traditional Arabic" w:hint="cs"/>
          <w:sz w:val="36"/>
          <w:szCs w:val="36"/>
          <w:rtl/>
        </w:rPr>
        <w:t>َ</w:t>
      </w:r>
      <w:r w:rsidR="004700C6" w:rsidRPr="008B0365">
        <w:rPr>
          <w:rFonts w:cs="Traditional Arabic" w:hint="cs"/>
          <w:sz w:val="36"/>
          <w:szCs w:val="36"/>
          <w:rtl/>
        </w:rPr>
        <w:t>ا، في حين</w:t>
      </w:r>
      <w:r>
        <w:rPr>
          <w:rFonts w:cs="Traditional Arabic" w:hint="cs"/>
          <w:sz w:val="36"/>
          <w:szCs w:val="36"/>
          <w:rtl/>
        </w:rPr>
        <w:t xml:space="preserve"> أنّ</w:t>
      </w:r>
      <w:r w:rsidR="004700C6" w:rsidRPr="008B0365">
        <w:rPr>
          <w:rFonts w:cs="Traditional Arabic" w:hint="cs"/>
          <w:sz w:val="36"/>
          <w:szCs w:val="36"/>
          <w:rtl/>
        </w:rPr>
        <w:t xml:space="preserve"> أميتنا تعني الجهل بالقرا</w:t>
      </w:r>
      <w:r>
        <w:rPr>
          <w:rFonts w:cs="Traditional Arabic" w:hint="cs"/>
          <w:sz w:val="36"/>
          <w:szCs w:val="36"/>
          <w:rtl/>
        </w:rPr>
        <w:t>ءة والكتابة، فإذا كان الناس أمي</w:t>
      </w:r>
      <w:r w:rsidR="004700C6" w:rsidRPr="008B0365">
        <w:rPr>
          <w:rFonts w:cs="Traditional Arabic" w:hint="cs"/>
          <w:sz w:val="36"/>
          <w:szCs w:val="36"/>
          <w:rtl/>
        </w:rPr>
        <w:t>ين بلغتهم التي نزل بها</w:t>
      </w:r>
      <w:r>
        <w:rPr>
          <w:rFonts w:cs="Traditional Arabic" w:hint="cs"/>
          <w:sz w:val="36"/>
          <w:szCs w:val="36"/>
          <w:rtl/>
        </w:rPr>
        <w:t xml:space="preserve"> القرآن الكريم، فكيف تص</w:t>
      </w:r>
      <w:r w:rsidR="004700C6" w:rsidRPr="008B0365">
        <w:rPr>
          <w:rFonts w:cs="Traditional Arabic" w:hint="cs"/>
          <w:sz w:val="36"/>
          <w:szCs w:val="36"/>
          <w:rtl/>
        </w:rPr>
        <w:t>ل اللغة والإسلام الصحيح إلى غيرهم.</w:t>
      </w:r>
      <w:r w:rsidR="00983C79">
        <w:rPr>
          <w:rFonts w:cs="Traditional Arabic" w:hint="cs"/>
          <w:sz w:val="36"/>
          <w:szCs w:val="36"/>
          <w:rtl/>
        </w:rPr>
        <w:t>؟</w:t>
      </w:r>
    </w:p>
    <w:p w:rsidR="004700C6" w:rsidRPr="008B0365" w:rsidRDefault="006521FE" w:rsidP="00D81F0C">
      <w:pPr>
        <w:pStyle w:val="ListParagraph"/>
        <w:spacing w:line="240" w:lineRule="auto"/>
        <w:ind w:left="1080"/>
        <w:jc w:val="mediumKashida"/>
        <w:rPr>
          <w:rFonts w:cs="Traditional Arabic"/>
          <w:sz w:val="36"/>
          <w:szCs w:val="36"/>
          <w:rtl/>
        </w:rPr>
      </w:pPr>
      <w:r>
        <w:rPr>
          <w:rFonts w:cs="Traditional Arabic" w:hint="cs"/>
          <w:sz w:val="36"/>
          <w:szCs w:val="36"/>
          <w:rtl/>
        </w:rPr>
        <w:lastRenderedPageBreak/>
        <w:t>و</w:t>
      </w:r>
      <w:r w:rsidR="004700C6" w:rsidRPr="008B0365">
        <w:rPr>
          <w:rFonts w:cs="Traditional Arabic" w:hint="cs"/>
          <w:sz w:val="36"/>
          <w:szCs w:val="36"/>
          <w:rtl/>
        </w:rPr>
        <w:t>قد كافح النبي صلى الله عليه وسلم الأمية وجعل محوه</w:t>
      </w:r>
      <w:r w:rsidR="00C83EB5">
        <w:rPr>
          <w:rFonts w:cs="Traditional Arabic" w:hint="cs"/>
          <w:sz w:val="36"/>
          <w:szCs w:val="36"/>
          <w:rtl/>
        </w:rPr>
        <w:t>ا جزءا من الصلح، وذلك بأن يعلم الكفار العارف</w:t>
      </w:r>
      <w:r w:rsidR="004700C6" w:rsidRPr="008B0365">
        <w:rPr>
          <w:rFonts w:cs="Traditional Arabic" w:hint="cs"/>
          <w:sz w:val="36"/>
          <w:szCs w:val="36"/>
          <w:rtl/>
        </w:rPr>
        <w:t>ون الكتابة والقراءة أبناء المسلم</w:t>
      </w:r>
      <w:r w:rsidR="00C83EB5">
        <w:rPr>
          <w:rFonts w:cs="Traditional Arabic" w:hint="cs"/>
          <w:sz w:val="36"/>
          <w:szCs w:val="36"/>
          <w:rtl/>
        </w:rPr>
        <w:t>ين مقابل الفدية التي يدفعونها لإ</w:t>
      </w:r>
      <w:r w:rsidR="004700C6" w:rsidRPr="008B0365">
        <w:rPr>
          <w:rFonts w:cs="Traditional Arabic" w:hint="cs"/>
          <w:sz w:val="36"/>
          <w:szCs w:val="36"/>
          <w:rtl/>
        </w:rPr>
        <w:t>خلاء سبيلهم.</w:t>
      </w:r>
    </w:p>
    <w:p w:rsidR="004700C6" w:rsidRPr="008B0365" w:rsidRDefault="004700C6" w:rsidP="00D81F0C">
      <w:pPr>
        <w:pStyle w:val="ListParagraph"/>
        <w:spacing w:line="240" w:lineRule="auto"/>
        <w:ind w:left="1080"/>
        <w:jc w:val="mediumKashida"/>
        <w:rPr>
          <w:rFonts w:cs="Traditional Arabic"/>
          <w:sz w:val="36"/>
          <w:szCs w:val="36"/>
          <w:rtl/>
        </w:rPr>
      </w:pPr>
      <w:r w:rsidRPr="008B0365">
        <w:rPr>
          <w:rFonts w:cs="Traditional Arabic" w:hint="cs"/>
          <w:sz w:val="36"/>
          <w:szCs w:val="36"/>
          <w:rtl/>
        </w:rPr>
        <w:t xml:space="preserve">ومع عصر العولمة </w:t>
      </w:r>
      <w:r w:rsidR="00C83EB5">
        <w:rPr>
          <w:rFonts w:cs="Traditional Arabic" w:hint="cs"/>
          <w:sz w:val="36"/>
          <w:szCs w:val="36"/>
          <w:rtl/>
        </w:rPr>
        <w:t>،</w:t>
      </w:r>
      <w:r w:rsidRPr="008B0365">
        <w:rPr>
          <w:rFonts w:cs="Traditional Arabic" w:hint="cs"/>
          <w:sz w:val="36"/>
          <w:szCs w:val="36"/>
          <w:rtl/>
        </w:rPr>
        <w:t xml:space="preserve">فإن نسبة الأمية في كثير من البلدان العربية تشكل قلقا مزعجا </w:t>
      </w:r>
      <w:r w:rsidR="00C83EB5">
        <w:rPr>
          <w:rFonts w:cs="Traditional Arabic" w:hint="cs"/>
          <w:sz w:val="36"/>
          <w:szCs w:val="36"/>
          <w:rtl/>
        </w:rPr>
        <w:t>،</w:t>
      </w:r>
      <w:r w:rsidRPr="008B0365">
        <w:rPr>
          <w:rFonts w:cs="Traditional Arabic" w:hint="cs"/>
          <w:sz w:val="36"/>
          <w:szCs w:val="36"/>
          <w:rtl/>
        </w:rPr>
        <w:t xml:space="preserve">أفلا تكون أجهزة العولمة ضرورة ملحة </w:t>
      </w:r>
      <w:r w:rsidR="00C83EB5">
        <w:rPr>
          <w:rFonts w:cs="Traditional Arabic" w:hint="cs"/>
          <w:sz w:val="36"/>
          <w:szCs w:val="36"/>
          <w:rtl/>
        </w:rPr>
        <w:t>ل</w:t>
      </w:r>
      <w:r w:rsidRPr="008B0365">
        <w:rPr>
          <w:rFonts w:cs="Traditional Arabic" w:hint="cs"/>
          <w:sz w:val="36"/>
          <w:szCs w:val="36"/>
          <w:rtl/>
        </w:rPr>
        <w:t>إزالة الجهل عن الناس لمعرفة دينهم ولغتهم بأسهل الوسائل وأيسر الطرق؟</w:t>
      </w:r>
    </w:p>
    <w:p w:rsidR="004700C6" w:rsidRPr="00C35DCD" w:rsidRDefault="00C83EB5" w:rsidP="00D81F0C">
      <w:pPr>
        <w:pStyle w:val="ListParagraph"/>
        <w:numPr>
          <w:ilvl w:val="0"/>
          <w:numId w:val="26"/>
        </w:numPr>
        <w:spacing w:line="240" w:lineRule="auto"/>
        <w:jc w:val="mediumKashida"/>
        <w:rPr>
          <w:rFonts w:cs="Traditional Arabic"/>
          <w:b/>
          <w:bCs/>
          <w:sz w:val="36"/>
          <w:szCs w:val="36"/>
        </w:rPr>
      </w:pPr>
      <w:r>
        <w:rPr>
          <w:rFonts w:cs="Traditional Arabic" w:hint="cs"/>
          <w:b/>
          <w:bCs/>
          <w:sz w:val="36"/>
          <w:szCs w:val="36"/>
          <w:rtl/>
        </w:rPr>
        <w:t>الأم</w:t>
      </w:r>
      <w:r w:rsidR="004700C6" w:rsidRPr="00C35DCD">
        <w:rPr>
          <w:rFonts w:cs="Traditional Arabic" w:hint="cs"/>
          <w:b/>
          <w:bCs/>
          <w:sz w:val="36"/>
          <w:szCs w:val="36"/>
          <w:rtl/>
        </w:rPr>
        <w:t>ية الحديثة:-</w:t>
      </w:r>
    </w:p>
    <w:p w:rsidR="004700C6" w:rsidRPr="008B0365" w:rsidRDefault="004700C6" w:rsidP="00D81F0C">
      <w:pPr>
        <w:pStyle w:val="ListParagraph"/>
        <w:spacing w:line="240" w:lineRule="auto"/>
        <w:ind w:left="1080"/>
        <w:jc w:val="mediumKashida"/>
        <w:rPr>
          <w:rFonts w:cs="Traditional Arabic"/>
          <w:sz w:val="36"/>
          <w:szCs w:val="36"/>
          <w:rtl/>
        </w:rPr>
      </w:pPr>
      <w:r w:rsidRPr="008B0365">
        <w:rPr>
          <w:rFonts w:cs="Traditional Arabic" w:hint="cs"/>
          <w:sz w:val="36"/>
          <w:szCs w:val="36"/>
          <w:rtl/>
        </w:rPr>
        <w:t xml:space="preserve">مما </w:t>
      </w:r>
      <w:r w:rsidR="00C83EB5">
        <w:rPr>
          <w:rFonts w:cs="Traditional Arabic" w:hint="cs"/>
          <w:sz w:val="36"/>
          <w:szCs w:val="36"/>
          <w:rtl/>
        </w:rPr>
        <w:t>يدفع بحاجة اللغة العربية إلى الإ</w:t>
      </w:r>
      <w:r w:rsidRPr="008B0365">
        <w:rPr>
          <w:rFonts w:cs="Traditional Arabic" w:hint="cs"/>
          <w:sz w:val="36"/>
          <w:szCs w:val="36"/>
          <w:rtl/>
        </w:rPr>
        <w:t>علام الأمية الحديثة، وهي مصطلح ظهر حديثا في طلبة الجامعات الذين يصل</w:t>
      </w:r>
      <w:r w:rsidR="00C83EB5">
        <w:rPr>
          <w:rFonts w:cs="Traditional Arabic" w:hint="cs"/>
          <w:sz w:val="36"/>
          <w:szCs w:val="36"/>
          <w:rtl/>
        </w:rPr>
        <w:t>ون إلى هذه المرحلة وليس لديهم إلم</w:t>
      </w:r>
      <w:r w:rsidRPr="008B0365">
        <w:rPr>
          <w:rFonts w:cs="Traditional Arabic" w:hint="cs"/>
          <w:sz w:val="36"/>
          <w:szCs w:val="36"/>
          <w:rtl/>
        </w:rPr>
        <w:t xml:space="preserve">ام باللغة التي يدرسون بها </w:t>
      </w:r>
      <w:r w:rsidR="00ED268B">
        <w:rPr>
          <w:rFonts w:cs="Traditional Arabic" w:hint="cs"/>
          <w:sz w:val="36"/>
          <w:szCs w:val="36"/>
          <w:rtl/>
        </w:rPr>
        <w:t xml:space="preserve">،حيث يحتاجون إلى </w:t>
      </w:r>
      <w:r w:rsidRPr="008B0365">
        <w:rPr>
          <w:rFonts w:cs="Traditional Arabic" w:hint="cs"/>
          <w:sz w:val="36"/>
          <w:szCs w:val="36"/>
          <w:rtl/>
        </w:rPr>
        <w:t>ت</w:t>
      </w:r>
      <w:r w:rsidR="00ED268B">
        <w:rPr>
          <w:rFonts w:cs="Traditional Arabic" w:hint="cs"/>
          <w:sz w:val="36"/>
          <w:szCs w:val="36"/>
          <w:rtl/>
        </w:rPr>
        <w:t>قوية إض</w:t>
      </w:r>
      <w:r w:rsidRPr="008B0365">
        <w:rPr>
          <w:rFonts w:cs="Traditional Arabic" w:hint="cs"/>
          <w:sz w:val="36"/>
          <w:szCs w:val="36"/>
          <w:rtl/>
        </w:rPr>
        <w:t>افية لتساعدهم على مسايرة رفقائهم في الدراسة. وقد ساهمت هذه الأمية في ترك عدد لا يستهان بهم من الطلاب الدراسة فأصبح</w:t>
      </w:r>
      <w:r w:rsidR="008253AA">
        <w:rPr>
          <w:rFonts w:cs="Traditional Arabic" w:hint="cs"/>
          <w:sz w:val="36"/>
          <w:szCs w:val="36"/>
          <w:rtl/>
        </w:rPr>
        <w:t>وا عالة على المجتمع بل صاروا كاب</w:t>
      </w:r>
      <w:r w:rsidRPr="008B0365">
        <w:rPr>
          <w:rFonts w:cs="Traditional Arabic" w:hint="cs"/>
          <w:sz w:val="36"/>
          <w:szCs w:val="36"/>
          <w:rtl/>
        </w:rPr>
        <w:t>ن لبون.</w:t>
      </w:r>
    </w:p>
    <w:p w:rsidR="004700C6" w:rsidRPr="008B0365" w:rsidRDefault="004700C6" w:rsidP="00D81F0C">
      <w:pPr>
        <w:pStyle w:val="ListParagraph"/>
        <w:spacing w:line="240" w:lineRule="auto"/>
        <w:ind w:left="1080"/>
        <w:jc w:val="mediumKashida"/>
        <w:rPr>
          <w:rFonts w:cs="Traditional Arabic"/>
          <w:sz w:val="36"/>
          <w:szCs w:val="36"/>
          <w:rtl/>
        </w:rPr>
      </w:pPr>
      <w:r w:rsidRPr="008B0365">
        <w:rPr>
          <w:rFonts w:cs="Traditional Arabic" w:hint="cs"/>
          <w:sz w:val="36"/>
          <w:szCs w:val="36"/>
          <w:rtl/>
        </w:rPr>
        <w:t xml:space="preserve">بل إن الأمية الجديدة تدفع ببعض الشباب إلى فهم النصوص الدينية فهما مغايرا لمعانيها الصحيحة نسبة لجهلهم باللغة </w:t>
      </w:r>
      <w:r w:rsidR="00ED268B">
        <w:rPr>
          <w:rFonts w:cs="Traditional Arabic" w:hint="cs"/>
          <w:sz w:val="36"/>
          <w:szCs w:val="36"/>
          <w:rtl/>
        </w:rPr>
        <w:t>،</w:t>
      </w:r>
      <w:r w:rsidRPr="008B0365">
        <w:rPr>
          <w:rFonts w:cs="Traditional Arabic" w:hint="cs"/>
          <w:sz w:val="36"/>
          <w:szCs w:val="36"/>
          <w:rtl/>
        </w:rPr>
        <w:t>ويدخلون في تأويلات خاطئة ويؤسسون عل</w:t>
      </w:r>
      <w:r w:rsidR="00ED268B">
        <w:rPr>
          <w:rFonts w:cs="Traditional Arabic" w:hint="cs"/>
          <w:sz w:val="36"/>
          <w:szCs w:val="36"/>
          <w:rtl/>
        </w:rPr>
        <w:t>ى</w:t>
      </w:r>
      <w:r w:rsidRPr="008B0365">
        <w:rPr>
          <w:rFonts w:cs="Traditional Arabic" w:hint="cs"/>
          <w:sz w:val="36"/>
          <w:szCs w:val="36"/>
          <w:rtl/>
        </w:rPr>
        <w:t xml:space="preserve"> هذه المفاهيم الجماعات التي لا تعرف من الإسلام إلا الاسم، ويسعو</w:t>
      </w:r>
      <w:r w:rsidR="00ED268B">
        <w:rPr>
          <w:rFonts w:cs="Traditional Arabic" w:hint="cs"/>
          <w:sz w:val="36"/>
          <w:szCs w:val="36"/>
          <w:rtl/>
        </w:rPr>
        <w:t>ن في الأرض فسادا بقتل الناس وتشر</w:t>
      </w:r>
      <w:r w:rsidRPr="008B0365">
        <w:rPr>
          <w:rFonts w:cs="Traditional Arabic" w:hint="cs"/>
          <w:sz w:val="36"/>
          <w:szCs w:val="36"/>
          <w:rtl/>
        </w:rPr>
        <w:t>يدهم.</w:t>
      </w:r>
    </w:p>
    <w:p w:rsidR="004700C6" w:rsidRPr="008B0365" w:rsidRDefault="008253AA" w:rsidP="00D81F0C">
      <w:pPr>
        <w:pStyle w:val="ListParagraph"/>
        <w:spacing w:line="240" w:lineRule="auto"/>
        <w:ind w:left="1080"/>
        <w:jc w:val="mediumKashida"/>
        <w:rPr>
          <w:rFonts w:cs="Traditional Arabic"/>
          <w:sz w:val="36"/>
          <w:szCs w:val="36"/>
          <w:rtl/>
        </w:rPr>
      </w:pPr>
      <w:r>
        <w:rPr>
          <w:rFonts w:cs="Traditional Arabic" w:hint="cs"/>
          <w:sz w:val="36"/>
          <w:szCs w:val="36"/>
          <w:rtl/>
        </w:rPr>
        <w:t>ف</w:t>
      </w:r>
      <w:r w:rsidR="007911F4">
        <w:rPr>
          <w:rFonts w:cs="Traditional Arabic" w:hint="cs"/>
          <w:sz w:val="36"/>
          <w:szCs w:val="36"/>
          <w:rtl/>
        </w:rPr>
        <w:t>نجم عن أميتهم</w:t>
      </w:r>
      <w:r w:rsidR="00ED268B">
        <w:rPr>
          <w:rFonts w:cs="Traditional Arabic" w:hint="cs"/>
          <w:sz w:val="36"/>
          <w:szCs w:val="36"/>
          <w:rtl/>
        </w:rPr>
        <w:t xml:space="preserve"> زباد</w:t>
      </w:r>
      <w:r w:rsidR="004700C6" w:rsidRPr="008B0365">
        <w:rPr>
          <w:rFonts w:cs="Traditional Arabic" w:hint="cs"/>
          <w:sz w:val="36"/>
          <w:szCs w:val="36"/>
          <w:rtl/>
        </w:rPr>
        <w:t>ة الأمية، لأنه</w:t>
      </w:r>
      <w:r w:rsidR="007911F4">
        <w:rPr>
          <w:rFonts w:cs="Traditional Arabic" w:hint="cs"/>
          <w:sz w:val="36"/>
          <w:szCs w:val="36"/>
          <w:rtl/>
        </w:rPr>
        <w:t>م لا يهتمون بتعليم أبنائهم، و</w:t>
      </w:r>
      <w:r w:rsidR="004700C6" w:rsidRPr="008B0365">
        <w:rPr>
          <w:rFonts w:cs="Traditional Arabic" w:hint="cs"/>
          <w:sz w:val="36"/>
          <w:szCs w:val="36"/>
          <w:rtl/>
        </w:rPr>
        <w:t xml:space="preserve">فاقد الشيء لا يعطيه </w:t>
      </w:r>
      <w:r w:rsidR="00ED268B">
        <w:rPr>
          <w:rFonts w:cs="Traditional Arabic" w:hint="cs"/>
          <w:sz w:val="36"/>
          <w:szCs w:val="36"/>
          <w:rtl/>
        </w:rPr>
        <w:t>.</w:t>
      </w:r>
      <w:r w:rsidR="004700C6" w:rsidRPr="008B0365">
        <w:rPr>
          <w:rFonts w:cs="Traditional Arabic" w:hint="cs"/>
          <w:sz w:val="36"/>
          <w:szCs w:val="36"/>
          <w:rtl/>
        </w:rPr>
        <w:t>هذه لأسباب وغيرها تجعل حاجة العربية إلى الاعلام ضرورة ملحة ومطلبا لا يمكن اغفاله بأي حال من الأحو</w:t>
      </w:r>
      <w:r w:rsidR="00ED268B">
        <w:rPr>
          <w:rFonts w:cs="Traditional Arabic" w:hint="cs"/>
          <w:sz w:val="36"/>
          <w:szCs w:val="36"/>
          <w:rtl/>
        </w:rPr>
        <w:t>ال إذا أرد</w:t>
      </w:r>
      <w:r>
        <w:rPr>
          <w:rFonts w:cs="Traditional Arabic" w:hint="cs"/>
          <w:sz w:val="36"/>
          <w:szCs w:val="36"/>
          <w:rtl/>
        </w:rPr>
        <w:t>نا أن نسير مع</w:t>
      </w:r>
      <w:r w:rsidR="004700C6" w:rsidRPr="008B0365">
        <w:rPr>
          <w:rFonts w:cs="Traditional Arabic" w:hint="cs"/>
          <w:sz w:val="36"/>
          <w:szCs w:val="36"/>
          <w:rtl/>
        </w:rPr>
        <w:t xml:space="preserve"> الركب حيث لا يسعنا إيقافهم ولا الابتعاد عنهم.</w:t>
      </w:r>
    </w:p>
    <w:p w:rsidR="004700C6" w:rsidRPr="0069220E" w:rsidRDefault="008253AA" w:rsidP="00D81F0C">
      <w:pPr>
        <w:spacing w:line="240" w:lineRule="auto"/>
        <w:jc w:val="mediumKashida"/>
        <w:rPr>
          <w:rFonts w:cs="Traditional Arabic"/>
          <w:b/>
          <w:bCs/>
          <w:sz w:val="36"/>
          <w:szCs w:val="36"/>
          <w:rtl/>
        </w:rPr>
      </w:pPr>
      <w:r>
        <w:rPr>
          <w:rFonts w:cs="Traditional Arabic" w:hint="cs"/>
          <w:b/>
          <w:bCs/>
          <w:sz w:val="36"/>
          <w:szCs w:val="36"/>
          <w:rtl/>
        </w:rPr>
        <w:t>محاسن العولمة الإ</w:t>
      </w:r>
      <w:r w:rsidR="004700C6" w:rsidRPr="0069220E">
        <w:rPr>
          <w:rFonts w:cs="Traditional Arabic" w:hint="cs"/>
          <w:b/>
          <w:bCs/>
          <w:sz w:val="36"/>
          <w:szCs w:val="36"/>
          <w:rtl/>
        </w:rPr>
        <w:t>علامية اللغوية في ظل الثوابت:-</w:t>
      </w:r>
    </w:p>
    <w:p w:rsidR="004700C6" w:rsidRPr="008B0365" w:rsidRDefault="00F25687" w:rsidP="00D81F0C">
      <w:pPr>
        <w:spacing w:line="240" w:lineRule="auto"/>
        <w:jc w:val="mediumKashida"/>
        <w:rPr>
          <w:rFonts w:cs="Traditional Arabic"/>
          <w:sz w:val="36"/>
          <w:szCs w:val="36"/>
          <w:rtl/>
        </w:rPr>
      </w:pPr>
      <w:r>
        <w:rPr>
          <w:rFonts w:cs="Traditional Arabic" w:hint="cs"/>
          <w:b/>
          <w:bCs/>
          <w:sz w:val="36"/>
          <w:szCs w:val="36"/>
          <w:rtl/>
        </w:rPr>
        <w:t xml:space="preserve">معنى </w:t>
      </w:r>
      <w:r w:rsidR="004700C6" w:rsidRPr="004B6D9B">
        <w:rPr>
          <w:rFonts w:cs="Traditional Arabic" w:hint="cs"/>
          <w:b/>
          <w:bCs/>
          <w:sz w:val="36"/>
          <w:szCs w:val="36"/>
          <w:rtl/>
        </w:rPr>
        <w:t>الثوابت:</w:t>
      </w:r>
      <w:r w:rsidR="007911F4">
        <w:rPr>
          <w:rFonts w:cs="Traditional Arabic" w:hint="cs"/>
          <w:sz w:val="36"/>
          <w:szCs w:val="36"/>
          <w:rtl/>
        </w:rPr>
        <w:t xml:space="preserve"> ي</w:t>
      </w:r>
      <w:r w:rsidR="004700C6" w:rsidRPr="008B0365">
        <w:rPr>
          <w:rFonts w:cs="Traditional Arabic" w:hint="cs"/>
          <w:sz w:val="36"/>
          <w:szCs w:val="36"/>
          <w:rtl/>
        </w:rPr>
        <w:t>عني بالثوابت، المحافظة على نشر اللغة العربية في ظل ثوابتها النحوية والصرفية والبلاغية ... وكل ما وضعه السابقون للحف</w:t>
      </w:r>
      <w:r w:rsidR="007911F4">
        <w:rPr>
          <w:rFonts w:cs="Traditional Arabic" w:hint="cs"/>
          <w:sz w:val="36"/>
          <w:szCs w:val="36"/>
          <w:rtl/>
        </w:rPr>
        <w:t>ا</w:t>
      </w:r>
      <w:r w:rsidR="004700C6" w:rsidRPr="008B0365">
        <w:rPr>
          <w:rFonts w:cs="Traditional Arabic" w:hint="cs"/>
          <w:sz w:val="36"/>
          <w:szCs w:val="36"/>
          <w:rtl/>
        </w:rPr>
        <w:t>ظ عليها، على الرغم م</w:t>
      </w:r>
      <w:r w:rsidR="007911F4">
        <w:rPr>
          <w:rFonts w:cs="Traditional Arabic" w:hint="cs"/>
          <w:sz w:val="36"/>
          <w:szCs w:val="36"/>
          <w:rtl/>
        </w:rPr>
        <w:t>م</w:t>
      </w:r>
      <w:r w:rsidR="004700C6" w:rsidRPr="008B0365">
        <w:rPr>
          <w:rFonts w:cs="Traditional Arabic" w:hint="cs"/>
          <w:sz w:val="36"/>
          <w:szCs w:val="36"/>
          <w:rtl/>
        </w:rPr>
        <w:t xml:space="preserve">ا في تلك الثوابت من بعض الهناة، </w:t>
      </w:r>
      <w:r w:rsidR="007911F4">
        <w:rPr>
          <w:rFonts w:cs="Traditional Arabic" w:hint="cs"/>
          <w:sz w:val="36"/>
          <w:szCs w:val="36"/>
          <w:rtl/>
        </w:rPr>
        <w:t>لأنها جهد بشرى بنتابها ما ين</w:t>
      </w:r>
      <w:r w:rsidR="004700C6" w:rsidRPr="008B0365">
        <w:rPr>
          <w:rFonts w:cs="Traditional Arabic" w:hint="cs"/>
          <w:sz w:val="36"/>
          <w:szCs w:val="36"/>
          <w:rtl/>
        </w:rPr>
        <w:t>تاب البشر من قصور.</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lastRenderedPageBreak/>
        <w:t>فبحفظ القواعد تبقى اللغة العربية وتستمر في تأدية رس</w:t>
      </w:r>
      <w:r w:rsidR="00F21988">
        <w:rPr>
          <w:rFonts w:cs="Traditional Arabic" w:hint="cs"/>
          <w:sz w:val="36"/>
          <w:szCs w:val="36"/>
          <w:rtl/>
        </w:rPr>
        <w:t xml:space="preserve">التها، وهذا لا يعني </w:t>
      </w:r>
      <w:r w:rsidRPr="008B0365">
        <w:rPr>
          <w:rFonts w:cs="Traditional Arabic" w:hint="cs"/>
          <w:sz w:val="36"/>
          <w:szCs w:val="36"/>
          <w:rtl/>
        </w:rPr>
        <w:t xml:space="preserve"> أن اللغة لا تتطور ولا ت</w:t>
      </w:r>
      <w:r w:rsidR="00F21988">
        <w:rPr>
          <w:rFonts w:cs="Traditional Arabic" w:hint="cs"/>
          <w:sz w:val="36"/>
          <w:szCs w:val="36"/>
          <w:rtl/>
        </w:rPr>
        <w:t>ت</w:t>
      </w:r>
      <w:r w:rsidRPr="008B0365">
        <w:rPr>
          <w:rFonts w:cs="Traditional Arabic" w:hint="cs"/>
          <w:sz w:val="36"/>
          <w:szCs w:val="36"/>
          <w:rtl/>
        </w:rPr>
        <w:t>جدد؟</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فاللغة كائن حي، وكل حيّ عرضة للتغيير في بعض الجوانب، نسبة لعوامل الاحتكاك مع الآخر، وتغيير سبل أطر الحياة المختلفة.... إلا أن تأثر اللغة العربية بغيرها أو بما يحيط بها من متغيرات لا يلغى أصلها ول</w:t>
      </w:r>
      <w:r w:rsidR="007911F4">
        <w:rPr>
          <w:rFonts w:cs="Traditional Arabic" w:hint="cs"/>
          <w:sz w:val="36"/>
          <w:szCs w:val="36"/>
          <w:rtl/>
        </w:rPr>
        <w:t>ا هدم قواعدها أو إحلال العامية محلها كما دعا إل</w:t>
      </w:r>
      <w:r w:rsidRPr="008B0365">
        <w:rPr>
          <w:rFonts w:cs="Traditional Arabic" w:hint="cs"/>
          <w:sz w:val="36"/>
          <w:szCs w:val="36"/>
          <w:rtl/>
        </w:rPr>
        <w:t>يه</w:t>
      </w:r>
      <w:r w:rsidR="007911F4">
        <w:rPr>
          <w:rFonts w:cs="Traditional Arabic" w:hint="cs"/>
          <w:sz w:val="36"/>
          <w:szCs w:val="36"/>
          <w:rtl/>
        </w:rPr>
        <w:t>ا بعض المغر</w:t>
      </w:r>
      <w:r w:rsidRPr="008B0365">
        <w:rPr>
          <w:rFonts w:cs="Traditional Arabic" w:hint="cs"/>
          <w:sz w:val="36"/>
          <w:szCs w:val="36"/>
          <w:rtl/>
        </w:rPr>
        <w:t>ضين وأعداء اللغة العربية</w:t>
      </w:r>
      <w:r w:rsidR="007911F4">
        <w:rPr>
          <w:rFonts w:cs="Traditional Arabic" w:hint="cs"/>
          <w:sz w:val="36"/>
          <w:szCs w:val="36"/>
          <w:rtl/>
        </w:rPr>
        <w:t xml:space="preserve"> كسلامه موسى</w:t>
      </w:r>
      <w:r w:rsidR="0037216F">
        <w:rPr>
          <w:rFonts w:cs="Traditional Arabic" w:hint="cs"/>
          <w:sz w:val="36"/>
          <w:szCs w:val="36"/>
          <w:rtl/>
        </w:rPr>
        <w:t xml:space="preserve"> </w:t>
      </w:r>
      <w:r w:rsidR="007911F4">
        <w:rPr>
          <w:rFonts w:cs="Traditional Arabic" w:hint="cs"/>
          <w:sz w:val="36"/>
          <w:szCs w:val="36"/>
          <w:rtl/>
        </w:rPr>
        <w:t xml:space="preserve">وغيره  </w:t>
      </w:r>
      <w:r w:rsidRPr="008B0365">
        <w:rPr>
          <w:rFonts w:cs="Traditional Arabic" w:hint="cs"/>
          <w:sz w:val="36"/>
          <w:szCs w:val="36"/>
          <w:rtl/>
        </w:rPr>
        <w:t xml:space="preserve">. فنحن بحاجة إلى إيصال اللغة الصحيحة الفصيحة إلى الناس لأنها </w:t>
      </w:r>
      <w:r w:rsidR="008004CB">
        <w:rPr>
          <w:rFonts w:cs="Traditional Arabic" w:hint="cs"/>
          <w:sz w:val="36"/>
          <w:szCs w:val="36"/>
          <w:rtl/>
        </w:rPr>
        <w:t>لغة عالمية، وتساهم الوسائل والتقنبات الإ</w:t>
      </w:r>
      <w:r w:rsidRPr="008B0365">
        <w:rPr>
          <w:rFonts w:cs="Traditional Arabic" w:hint="cs"/>
          <w:sz w:val="36"/>
          <w:szCs w:val="36"/>
          <w:rtl/>
        </w:rPr>
        <w:t>علامية المتطورة والمتسارعة بشكل مذهل في تقديم يد العول للغة العربية ودف</w:t>
      </w:r>
      <w:r w:rsidR="008004CB">
        <w:rPr>
          <w:rFonts w:cs="Traditional Arabic" w:hint="cs"/>
          <w:sz w:val="36"/>
          <w:szCs w:val="36"/>
          <w:rtl/>
        </w:rPr>
        <w:t>عها إلى الامام. وفي أسر</w:t>
      </w:r>
      <w:r w:rsidRPr="008B0365">
        <w:rPr>
          <w:rFonts w:cs="Traditional Arabic" w:hint="cs"/>
          <w:sz w:val="36"/>
          <w:szCs w:val="36"/>
          <w:rtl/>
        </w:rPr>
        <w:t xml:space="preserve">ع وقت ممكن </w:t>
      </w:r>
      <w:r w:rsidR="008004CB">
        <w:rPr>
          <w:rFonts w:cs="Traditional Arabic" w:hint="cs"/>
          <w:sz w:val="36"/>
          <w:szCs w:val="36"/>
          <w:rtl/>
        </w:rPr>
        <w:t>،</w:t>
      </w:r>
      <w:r w:rsidRPr="008B0365">
        <w:rPr>
          <w:rFonts w:cs="Traditional Arabic" w:hint="cs"/>
          <w:sz w:val="36"/>
          <w:szCs w:val="36"/>
          <w:rtl/>
        </w:rPr>
        <w:t>فم</w:t>
      </w:r>
      <w:r w:rsidR="00B629CC">
        <w:rPr>
          <w:rFonts w:cs="Traditional Arabic" w:hint="cs"/>
          <w:sz w:val="36"/>
          <w:szCs w:val="36"/>
          <w:rtl/>
        </w:rPr>
        <w:t>ب</w:t>
      </w:r>
      <w:r w:rsidRPr="008B0365">
        <w:rPr>
          <w:rFonts w:cs="Traditional Arabic" w:hint="cs"/>
          <w:sz w:val="36"/>
          <w:szCs w:val="36"/>
          <w:rtl/>
        </w:rPr>
        <w:t>قدار ما تشك</w:t>
      </w:r>
      <w:r w:rsidR="00B629CC">
        <w:rPr>
          <w:rFonts w:cs="Traditional Arabic" w:hint="cs"/>
          <w:sz w:val="36"/>
          <w:szCs w:val="36"/>
          <w:rtl/>
        </w:rPr>
        <w:t>ل لنا تلك الوسائل من مشكلة وإصابة بمقدار ما تمنح</w:t>
      </w:r>
      <w:r w:rsidRPr="008B0365">
        <w:rPr>
          <w:rFonts w:cs="Traditional Arabic" w:hint="cs"/>
          <w:sz w:val="36"/>
          <w:szCs w:val="36"/>
          <w:rtl/>
        </w:rPr>
        <w:t xml:space="preserve"> لنا حلا وتحو</w:t>
      </w:r>
      <w:r w:rsidR="00B629CC">
        <w:rPr>
          <w:rFonts w:cs="Traditional Arabic" w:hint="cs"/>
          <w:sz w:val="36"/>
          <w:szCs w:val="36"/>
          <w:rtl/>
        </w:rPr>
        <w:t>ّل النق</w:t>
      </w:r>
      <w:r w:rsidR="00F84A35">
        <w:rPr>
          <w:rFonts w:cs="Traditional Arabic" w:hint="cs"/>
          <w:sz w:val="36"/>
          <w:szCs w:val="36"/>
          <w:rtl/>
        </w:rPr>
        <w:t xml:space="preserve">مة نعمة... لو قدرنا على اسيعابها </w:t>
      </w:r>
      <w:r w:rsidRPr="008B0365">
        <w:rPr>
          <w:rFonts w:cs="Traditional Arabic" w:hint="cs"/>
          <w:sz w:val="36"/>
          <w:szCs w:val="36"/>
          <w:rtl/>
        </w:rPr>
        <w:t xml:space="preserve"> وكيفية التعامل معها، إذا أحسنا القراءة، ووضعنا الأبجدية الصحيحة لقراءتها</w:t>
      </w:r>
      <w:r w:rsidRPr="008B0365">
        <w:rPr>
          <w:rStyle w:val="EndnoteReference"/>
          <w:rFonts w:cs="Traditional Arabic"/>
          <w:sz w:val="36"/>
          <w:szCs w:val="36"/>
          <w:rtl/>
        </w:rPr>
        <w:endnoteReference w:id="24"/>
      </w:r>
      <w:r w:rsidRPr="008B0365">
        <w:rPr>
          <w:rFonts w:cs="Traditional Arabic" w:hint="cs"/>
          <w:sz w:val="36"/>
          <w:szCs w:val="36"/>
          <w:rtl/>
        </w:rPr>
        <w:t>.</w:t>
      </w:r>
    </w:p>
    <w:p w:rsidR="004700C6" w:rsidRPr="0037216F" w:rsidRDefault="0037216F" w:rsidP="00D81F0C">
      <w:pPr>
        <w:spacing w:line="240" w:lineRule="auto"/>
        <w:jc w:val="mediumKashida"/>
        <w:rPr>
          <w:rFonts w:cs="Traditional Arabic"/>
          <w:b/>
          <w:bCs/>
          <w:sz w:val="28"/>
          <w:szCs w:val="28"/>
          <w:rtl/>
        </w:rPr>
      </w:pPr>
      <w:r w:rsidRPr="0037216F">
        <w:rPr>
          <w:rFonts w:cs="Traditional Arabic" w:hint="cs"/>
          <w:b/>
          <w:bCs/>
          <w:sz w:val="28"/>
          <w:szCs w:val="28"/>
          <w:rtl/>
        </w:rPr>
        <w:t xml:space="preserve">و </w:t>
      </w:r>
      <w:r w:rsidR="00A8206F">
        <w:rPr>
          <w:rFonts w:cs="Traditional Arabic" w:hint="cs"/>
          <w:b/>
          <w:bCs/>
          <w:sz w:val="28"/>
          <w:szCs w:val="28"/>
          <w:rtl/>
        </w:rPr>
        <w:t>نلحظ</w:t>
      </w:r>
      <w:r w:rsidRPr="0037216F">
        <w:rPr>
          <w:rFonts w:cs="Traditional Arabic" w:hint="cs"/>
          <w:b/>
          <w:bCs/>
          <w:sz w:val="28"/>
          <w:szCs w:val="28"/>
          <w:rtl/>
        </w:rPr>
        <w:t xml:space="preserve"> </w:t>
      </w:r>
      <w:r w:rsidR="004700C6" w:rsidRPr="0037216F">
        <w:rPr>
          <w:rFonts w:cs="Traditional Arabic" w:hint="cs"/>
          <w:b/>
          <w:bCs/>
          <w:sz w:val="28"/>
          <w:szCs w:val="28"/>
          <w:rtl/>
        </w:rPr>
        <w:t>محاسن العولمة للغ</w:t>
      </w:r>
      <w:r w:rsidRPr="0037216F">
        <w:rPr>
          <w:rFonts w:cs="Traditional Arabic" w:hint="cs"/>
          <w:b/>
          <w:bCs/>
          <w:sz w:val="28"/>
          <w:szCs w:val="28"/>
          <w:rtl/>
        </w:rPr>
        <w:t>ة</w:t>
      </w:r>
      <w:r w:rsidR="004700C6" w:rsidRPr="0037216F">
        <w:rPr>
          <w:rFonts w:cs="Traditional Arabic" w:hint="cs"/>
          <w:b/>
          <w:bCs/>
          <w:sz w:val="28"/>
          <w:szCs w:val="28"/>
          <w:rtl/>
        </w:rPr>
        <w:t xml:space="preserve"> </w:t>
      </w:r>
      <w:r w:rsidR="00A8206F">
        <w:rPr>
          <w:rFonts w:cs="Traditional Arabic" w:hint="cs"/>
          <w:b/>
          <w:bCs/>
          <w:sz w:val="28"/>
          <w:szCs w:val="28"/>
          <w:rtl/>
        </w:rPr>
        <w:t xml:space="preserve">العربية </w:t>
      </w:r>
      <w:r w:rsidR="004700C6" w:rsidRPr="0037216F">
        <w:rPr>
          <w:rFonts w:cs="Traditional Arabic" w:hint="cs"/>
          <w:b/>
          <w:bCs/>
          <w:sz w:val="28"/>
          <w:szCs w:val="28"/>
          <w:rtl/>
        </w:rPr>
        <w:t>في ظل الثوابت على النحو التالي:-</w:t>
      </w:r>
    </w:p>
    <w:p w:rsidR="004700C6" w:rsidRPr="008B0365" w:rsidRDefault="00A8206F" w:rsidP="00D81F0C">
      <w:pPr>
        <w:pStyle w:val="ListParagraph"/>
        <w:numPr>
          <w:ilvl w:val="0"/>
          <w:numId w:val="27"/>
        </w:numPr>
        <w:spacing w:line="240" w:lineRule="auto"/>
        <w:jc w:val="mediumKashida"/>
        <w:rPr>
          <w:rFonts w:cs="Traditional Arabic"/>
          <w:sz w:val="36"/>
          <w:szCs w:val="36"/>
        </w:rPr>
      </w:pPr>
      <w:r>
        <w:rPr>
          <w:rFonts w:cs="Traditional Arabic" w:hint="cs"/>
          <w:sz w:val="36"/>
          <w:szCs w:val="36"/>
          <w:rtl/>
        </w:rPr>
        <w:t>تتيح العولمة سانحة كبيرة</w:t>
      </w:r>
      <w:r w:rsidR="004700C6" w:rsidRPr="008B0365">
        <w:rPr>
          <w:rFonts w:cs="Traditional Arabic" w:hint="cs"/>
          <w:sz w:val="36"/>
          <w:szCs w:val="36"/>
          <w:rtl/>
        </w:rPr>
        <w:t xml:space="preserve"> </w:t>
      </w:r>
      <w:r>
        <w:rPr>
          <w:rFonts w:cs="Traditional Arabic" w:hint="cs"/>
          <w:sz w:val="36"/>
          <w:szCs w:val="36"/>
          <w:rtl/>
        </w:rPr>
        <w:t>لزيوع وانتشار اللغة العربية لتوس</w:t>
      </w:r>
      <w:r w:rsidR="004700C6" w:rsidRPr="008B0365">
        <w:rPr>
          <w:rFonts w:cs="Traditional Arabic" w:hint="cs"/>
          <w:sz w:val="36"/>
          <w:szCs w:val="36"/>
          <w:rtl/>
        </w:rPr>
        <w:t xml:space="preserve">ع شموليتها </w:t>
      </w:r>
      <w:r>
        <w:rPr>
          <w:rFonts w:cs="Traditional Arabic" w:hint="cs"/>
          <w:sz w:val="36"/>
          <w:szCs w:val="36"/>
          <w:rtl/>
        </w:rPr>
        <w:t>،</w:t>
      </w:r>
      <w:r w:rsidR="004700C6" w:rsidRPr="008B0365">
        <w:rPr>
          <w:rFonts w:cs="Traditional Arabic" w:hint="cs"/>
          <w:sz w:val="36"/>
          <w:szCs w:val="36"/>
          <w:rtl/>
        </w:rPr>
        <w:t>لأنها عالمية بعالمية الرسالة الإسلامية التي جاء القرآن بلسانها "وما أرسلناك إلا رحمة للعالمين".</w:t>
      </w:r>
    </w:p>
    <w:p w:rsidR="004700C6" w:rsidRPr="008B0365" w:rsidRDefault="004700C6" w:rsidP="00D81F0C">
      <w:pPr>
        <w:pStyle w:val="ListParagraph"/>
        <w:numPr>
          <w:ilvl w:val="0"/>
          <w:numId w:val="27"/>
        </w:numPr>
        <w:spacing w:line="240" w:lineRule="auto"/>
        <w:jc w:val="mediumKashida"/>
        <w:rPr>
          <w:rFonts w:cs="Traditional Arabic"/>
          <w:sz w:val="36"/>
          <w:szCs w:val="36"/>
        </w:rPr>
      </w:pPr>
      <w:r w:rsidRPr="008B0365">
        <w:rPr>
          <w:rFonts w:cs="Traditional Arabic" w:hint="cs"/>
          <w:sz w:val="36"/>
          <w:szCs w:val="36"/>
          <w:rtl/>
        </w:rPr>
        <w:t>تعطي الشبكة العنكبوتية (</w:t>
      </w:r>
      <w:r w:rsidRPr="00A8206F">
        <w:rPr>
          <w:rFonts w:cs="Traditional Arabic"/>
          <w:sz w:val="20"/>
          <w:szCs w:val="20"/>
        </w:rPr>
        <w:t>internet</w:t>
      </w:r>
      <w:r w:rsidRPr="00A8206F">
        <w:rPr>
          <w:rFonts w:cs="Traditional Arabic" w:hint="cs"/>
          <w:sz w:val="28"/>
          <w:szCs w:val="28"/>
          <w:rtl/>
        </w:rPr>
        <w:t>)</w:t>
      </w:r>
      <w:r w:rsidRPr="008B0365">
        <w:rPr>
          <w:rFonts w:cs="Traditional Arabic" w:hint="cs"/>
          <w:sz w:val="36"/>
          <w:szCs w:val="36"/>
          <w:rtl/>
        </w:rPr>
        <w:t xml:space="preserve"> مجالا واسعا لتسويق اللغة العربية والدخول من أوسع الأبواب وتعميم المفاهيم اللغوية في سائر أرجاد المعمورة.</w:t>
      </w:r>
    </w:p>
    <w:p w:rsidR="004700C6" w:rsidRPr="008B0365" w:rsidRDefault="004700C6" w:rsidP="00D81F0C">
      <w:pPr>
        <w:pStyle w:val="ListParagraph"/>
        <w:numPr>
          <w:ilvl w:val="0"/>
          <w:numId w:val="27"/>
        </w:numPr>
        <w:spacing w:line="240" w:lineRule="auto"/>
        <w:jc w:val="mediumKashida"/>
        <w:rPr>
          <w:rFonts w:cs="Traditional Arabic"/>
          <w:sz w:val="36"/>
          <w:szCs w:val="36"/>
        </w:rPr>
      </w:pPr>
      <w:r w:rsidRPr="008B0365">
        <w:rPr>
          <w:rFonts w:cs="Traditional Arabic" w:hint="cs"/>
          <w:sz w:val="36"/>
          <w:szCs w:val="36"/>
          <w:rtl/>
        </w:rPr>
        <w:t xml:space="preserve">تقدم خدمات الاعلام </w:t>
      </w:r>
      <w:r w:rsidR="00DC0C1A">
        <w:rPr>
          <w:rFonts w:cs="Traditional Arabic" w:hint="cs"/>
          <w:sz w:val="36"/>
          <w:szCs w:val="36"/>
          <w:rtl/>
        </w:rPr>
        <w:t>الترجمة الآلية العربية بسهولة وي</w:t>
      </w:r>
      <w:r w:rsidRPr="008B0365">
        <w:rPr>
          <w:rFonts w:cs="Traditional Arabic" w:hint="cs"/>
          <w:sz w:val="36"/>
          <w:szCs w:val="36"/>
          <w:rtl/>
        </w:rPr>
        <w:t>س</w:t>
      </w:r>
      <w:r w:rsidR="00DC0C1A">
        <w:rPr>
          <w:rFonts w:cs="Traditional Arabic" w:hint="cs"/>
          <w:sz w:val="36"/>
          <w:szCs w:val="36"/>
          <w:rtl/>
        </w:rPr>
        <w:t>ر وتكلفة زهيدة في وس</w:t>
      </w:r>
      <w:r w:rsidRPr="008B0365">
        <w:rPr>
          <w:rFonts w:cs="Traditional Arabic" w:hint="cs"/>
          <w:sz w:val="36"/>
          <w:szCs w:val="36"/>
          <w:rtl/>
        </w:rPr>
        <w:t>ع أغلب الناس.</w:t>
      </w:r>
    </w:p>
    <w:p w:rsidR="004700C6" w:rsidRPr="008B0365" w:rsidRDefault="004700C6" w:rsidP="00D81F0C">
      <w:pPr>
        <w:pStyle w:val="ListParagraph"/>
        <w:numPr>
          <w:ilvl w:val="0"/>
          <w:numId w:val="27"/>
        </w:numPr>
        <w:spacing w:line="240" w:lineRule="auto"/>
        <w:jc w:val="mediumKashida"/>
        <w:rPr>
          <w:rFonts w:cs="Traditional Arabic"/>
          <w:sz w:val="36"/>
          <w:szCs w:val="36"/>
        </w:rPr>
      </w:pPr>
      <w:r w:rsidRPr="008B0365">
        <w:rPr>
          <w:rFonts w:cs="Traditional Arabic" w:hint="cs"/>
          <w:sz w:val="36"/>
          <w:szCs w:val="36"/>
          <w:rtl/>
        </w:rPr>
        <w:t>إنتشار اللغة العربية الفصيحة، وخاصة في الجوانب الرسمية والاقتصادية والمداولات الدولية، إذ تع</w:t>
      </w:r>
      <w:r w:rsidR="00C147DB">
        <w:rPr>
          <w:rFonts w:cs="Traditional Arabic" w:hint="cs"/>
          <w:sz w:val="36"/>
          <w:szCs w:val="36"/>
          <w:rtl/>
        </w:rPr>
        <w:t>تمد في الغ</w:t>
      </w:r>
      <w:r w:rsidRPr="008B0365">
        <w:rPr>
          <w:rFonts w:cs="Traditional Arabic" w:hint="cs"/>
          <w:sz w:val="36"/>
          <w:szCs w:val="36"/>
          <w:rtl/>
        </w:rPr>
        <w:t>الب الأعم على اللغة العربية الفصيحة لأهمية الموقف،ـ ولقيمة الموضوع المقدم.</w:t>
      </w:r>
    </w:p>
    <w:p w:rsidR="004700C6" w:rsidRPr="008B0365" w:rsidRDefault="00F25687" w:rsidP="00D81F0C">
      <w:pPr>
        <w:pStyle w:val="ListParagraph"/>
        <w:numPr>
          <w:ilvl w:val="0"/>
          <w:numId w:val="27"/>
        </w:numPr>
        <w:spacing w:line="240" w:lineRule="auto"/>
        <w:jc w:val="mediumKashida"/>
        <w:rPr>
          <w:rFonts w:cs="Traditional Arabic"/>
          <w:sz w:val="36"/>
          <w:szCs w:val="36"/>
        </w:rPr>
      </w:pPr>
      <w:r>
        <w:rPr>
          <w:rFonts w:cs="Traditional Arabic" w:hint="cs"/>
          <w:sz w:val="36"/>
          <w:szCs w:val="36"/>
          <w:rtl/>
        </w:rPr>
        <w:t>تتيح</w:t>
      </w:r>
      <w:r w:rsidR="00285168">
        <w:rPr>
          <w:rFonts w:cs="Traditional Arabic" w:hint="cs"/>
          <w:sz w:val="36"/>
          <w:szCs w:val="36"/>
          <w:rtl/>
        </w:rPr>
        <w:t xml:space="preserve"> العولمة من خلال الإ</w:t>
      </w:r>
      <w:r w:rsidR="00A559EA">
        <w:rPr>
          <w:rFonts w:cs="Traditional Arabic" w:hint="cs"/>
          <w:sz w:val="36"/>
          <w:szCs w:val="36"/>
          <w:rtl/>
        </w:rPr>
        <w:t>علام فرصة في تفعيل بحوث علم اللغة التقاي</w:t>
      </w:r>
      <w:r w:rsidR="004700C6" w:rsidRPr="008B0365">
        <w:rPr>
          <w:rFonts w:cs="Traditional Arabic" w:hint="cs"/>
          <w:sz w:val="36"/>
          <w:szCs w:val="36"/>
          <w:rtl/>
        </w:rPr>
        <w:t xml:space="preserve">لي بين العربية واللغات العالمية الممثالة لها في </w:t>
      </w:r>
      <w:r w:rsidR="00A559EA">
        <w:rPr>
          <w:rFonts w:cs="Traditional Arabic" w:hint="cs"/>
          <w:sz w:val="36"/>
          <w:szCs w:val="36"/>
          <w:rtl/>
        </w:rPr>
        <w:t>المظلة الدولية، ومعرفة أوجة التق</w:t>
      </w:r>
      <w:r w:rsidR="004700C6" w:rsidRPr="008B0365">
        <w:rPr>
          <w:rFonts w:cs="Traditional Arabic" w:hint="cs"/>
          <w:sz w:val="36"/>
          <w:szCs w:val="36"/>
          <w:rtl/>
        </w:rPr>
        <w:t>ارض اللغوي، والجذر الحقيقي للكلمات المش</w:t>
      </w:r>
      <w:r w:rsidR="00A559EA">
        <w:rPr>
          <w:rFonts w:cs="Traditional Arabic" w:hint="cs"/>
          <w:sz w:val="36"/>
          <w:szCs w:val="36"/>
          <w:rtl/>
        </w:rPr>
        <w:t>ت</w:t>
      </w:r>
      <w:r w:rsidR="004700C6" w:rsidRPr="008B0365">
        <w:rPr>
          <w:rFonts w:cs="Traditional Arabic" w:hint="cs"/>
          <w:sz w:val="36"/>
          <w:szCs w:val="36"/>
          <w:rtl/>
        </w:rPr>
        <w:t xml:space="preserve">ركة في الأصوات والدلالات، </w:t>
      </w:r>
      <w:r w:rsidR="004700C6" w:rsidRPr="008B0365">
        <w:rPr>
          <w:rFonts w:cs="Traditional Arabic" w:hint="cs"/>
          <w:sz w:val="36"/>
          <w:szCs w:val="36"/>
          <w:rtl/>
        </w:rPr>
        <w:lastRenderedPageBreak/>
        <w:t>كالمصطلحات العربية العلمية التي دخلت في اللغات الأخرى، باعتبار أن للغة العربية مصطلحات شبة مستقرة بعكس اللغات الأخ</w:t>
      </w:r>
      <w:r w:rsidR="00100055">
        <w:rPr>
          <w:rFonts w:cs="Traditional Arabic" w:hint="cs"/>
          <w:sz w:val="36"/>
          <w:szCs w:val="36"/>
          <w:rtl/>
        </w:rPr>
        <w:t>رى فقد لعبت بها أبادي الدهر، فتن</w:t>
      </w:r>
      <w:r w:rsidR="004700C6" w:rsidRPr="008B0365">
        <w:rPr>
          <w:rFonts w:cs="Traditional Arabic" w:hint="cs"/>
          <w:sz w:val="36"/>
          <w:szCs w:val="36"/>
          <w:rtl/>
        </w:rPr>
        <w:t>اثرت وتلاش</w:t>
      </w:r>
      <w:r w:rsidR="00100055">
        <w:rPr>
          <w:rFonts w:cs="Traditional Arabic" w:hint="cs"/>
          <w:sz w:val="36"/>
          <w:szCs w:val="36"/>
          <w:rtl/>
        </w:rPr>
        <w:t>ت</w:t>
      </w:r>
      <w:r w:rsidR="004700C6" w:rsidRPr="008B0365">
        <w:rPr>
          <w:rFonts w:cs="Traditional Arabic" w:hint="cs"/>
          <w:sz w:val="36"/>
          <w:szCs w:val="36"/>
          <w:rtl/>
        </w:rPr>
        <w:t xml:space="preserve"> كاللغات الاغريقية التي تفرعت عنها الإنجليزية والفرنس</w:t>
      </w:r>
      <w:r w:rsidR="00100055">
        <w:rPr>
          <w:rFonts w:cs="Traditional Arabic" w:hint="cs"/>
          <w:sz w:val="36"/>
          <w:szCs w:val="36"/>
          <w:rtl/>
        </w:rPr>
        <w:t>ية والإ</w:t>
      </w:r>
      <w:r w:rsidR="004700C6" w:rsidRPr="008B0365">
        <w:rPr>
          <w:rFonts w:cs="Traditional Arabic" w:hint="cs"/>
          <w:sz w:val="36"/>
          <w:szCs w:val="36"/>
          <w:rtl/>
        </w:rPr>
        <w:t>يطالية.</w:t>
      </w:r>
    </w:p>
    <w:p w:rsidR="004700C6" w:rsidRPr="008B0365" w:rsidRDefault="004700C6" w:rsidP="00D81F0C">
      <w:pPr>
        <w:pStyle w:val="ListParagraph"/>
        <w:numPr>
          <w:ilvl w:val="0"/>
          <w:numId w:val="27"/>
        </w:numPr>
        <w:spacing w:line="240" w:lineRule="auto"/>
        <w:jc w:val="mediumKashida"/>
        <w:rPr>
          <w:rFonts w:cs="Traditional Arabic"/>
          <w:sz w:val="36"/>
          <w:szCs w:val="36"/>
        </w:rPr>
      </w:pPr>
      <w:r w:rsidRPr="008B0365">
        <w:rPr>
          <w:rFonts w:cs="Traditional Arabic" w:hint="cs"/>
          <w:sz w:val="36"/>
          <w:szCs w:val="36"/>
          <w:rtl/>
        </w:rPr>
        <w:t>بعض ردود الأف</w:t>
      </w:r>
      <w:r w:rsidR="00F25687">
        <w:rPr>
          <w:rFonts w:cs="Traditional Arabic" w:hint="cs"/>
          <w:sz w:val="36"/>
          <w:szCs w:val="36"/>
          <w:rtl/>
        </w:rPr>
        <w:t>عال في ظل العولمة تكون ل</w:t>
      </w:r>
      <w:r w:rsidR="00207EB3">
        <w:rPr>
          <w:rFonts w:cs="Traditional Arabic" w:hint="cs"/>
          <w:sz w:val="36"/>
          <w:szCs w:val="36"/>
          <w:rtl/>
        </w:rPr>
        <w:t>صالح  انت</w:t>
      </w:r>
      <w:r w:rsidRPr="008B0365">
        <w:rPr>
          <w:rFonts w:cs="Traditional Arabic" w:hint="cs"/>
          <w:sz w:val="36"/>
          <w:szCs w:val="36"/>
          <w:rtl/>
        </w:rPr>
        <w:t>تش</w:t>
      </w:r>
      <w:r w:rsidR="00207EB3">
        <w:rPr>
          <w:rFonts w:cs="Traditional Arabic" w:hint="cs"/>
          <w:sz w:val="36"/>
          <w:szCs w:val="36"/>
          <w:rtl/>
        </w:rPr>
        <w:t>ار اللغة العربية، مثال ذلك: الض</w:t>
      </w:r>
      <w:r w:rsidR="00F25687">
        <w:rPr>
          <w:rFonts w:cs="Traditional Arabic" w:hint="cs"/>
          <w:sz w:val="36"/>
          <w:szCs w:val="36"/>
          <w:rtl/>
        </w:rPr>
        <w:t>ائقة الا</w:t>
      </w:r>
      <w:r w:rsidRPr="008B0365">
        <w:rPr>
          <w:rFonts w:cs="Traditional Arabic" w:hint="cs"/>
          <w:sz w:val="36"/>
          <w:szCs w:val="36"/>
          <w:rtl/>
        </w:rPr>
        <w:t>قتصادية ال</w:t>
      </w:r>
      <w:r w:rsidR="00207EB3">
        <w:rPr>
          <w:rFonts w:cs="Traditional Arabic" w:hint="cs"/>
          <w:sz w:val="36"/>
          <w:szCs w:val="36"/>
          <w:rtl/>
        </w:rPr>
        <w:t xml:space="preserve">تي وقعت فيها كثير من الدول الأوربية، ومحاولتها للخروج من  </w:t>
      </w:r>
      <w:r w:rsidRPr="008B0365">
        <w:rPr>
          <w:rFonts w:cs="Traditional Arabic" w:hint="cs"/>
          <w:sz w:val="36"/>
          <w:szCs w:val="36"/>
          <w:rtl/>
        </w:rPr>
        <w:t>مأزق</w:t>
      </w:r>
      <w:r w:rsidR="00207EB3">
        <w:rPr>
          <w:rFonts w:cs="Traditional Arabic" w:hint="cs"/>
          <w:sz w:val="36"/>
          <w:szCs w:val="36"/>
          <w:rtl/>
        </w:rPr>
        <w:t>ها عن طريق الا</w:t>
      </w:r>
      <w:r w:rsidRPr="008B0365">
        <w:rPr>
          <w:rFonts w:cs="Traditional Arabic" w:hint="cs"/>
          <w:sz w:val="36"/>
          <w:szCs w:val="36"/>
          <w:rtl/>
        </w:rPr>
        <w:t>قتصاد الإسلامي بدلا عن الاقتصاد الأمريكي ال</w:t>
      </w:r>
      <w:r w:rsidR="007A5B15">
        <w:rPr>
          <w:rFonts w:cs="Traditional Arabic" w:hint="cs"/>
          <w:sz w:val="36"/>
          <w:szCs w:val="36"/>
          <w:rtl/>
        </w:rPr>
        <w:t>ر</w:t>
      </w:r>
      <w:r w:rsidRPr="008B0365">
        <w:rPr>
          <w:rFonts w:cs="Traditional Arabic" w:hint="cs"/>
          <w:sz w:val="36"/>
          <w:szCs w:val="36"/>
          <w:rtl/>
        </w:rPr>
        <w:t xml:space="preserve">أسمالي </w:t>
      </w:r>
      <w:r w:rsidRPr="008B0365">
        <w:rPr>
          <w:rFonts w:cs="Traditional Arabic"/>
          <w:sz w:val="36"/>
          <w:szCs w:val="36"/>
          <w:rtl/>
        </w:rPr>
        <w:t>–</w:t>
      </w:r>
      <w:r w:rsidR="007A5B15">
        <w:rPr>
          <w:rFonts w:cs="Traditional Arabic" w:hint="cs"/>
          <w:sz w:val="36"/>
          <w:szCs w:val="36"/>
          <w:rtl/>
        </w:rPr>
        <w:t xml:space="preserve"> وهذا بدوره يبره</w:t>
      </w:r>
      <w:r w:rsidRPr="008B0365">
        <w:rPr>
          <w:rFonts w:cs="Traditional Arabic" w:hint="cs"/>
          <w:sz w:val="36"/>
          <w:szCs w:val="36"/>
          <w:rtl/>
        </w:rPr>
        <w:t xml:space="preserve">ن على عالمية النظام الإسلامي في كل المجالات </w:t>
      </w:r>
      <w:r w:rsidRPr="008B0365">
        <w:rPr>
          <w:rFonts w:cs="Traditional Arabic"/>
          <w:sz w:val="36"/>
          <w:szCs w:val="36"/>
          <w:rtl/>
        </w:rPr>
        <w:t>–</w:t>
      </w:r>
      <w:r w:rsidR="007A5B15">
        <w:rPr>
          <w:rFonts w:cs="Traditional Arabic" w:hint="cs"/>
          <w:sz w:val="36"/>
          <w:szCs w:val="36"/>
          <w:rtl/>
        </w:rPr>
        <w:t xml:space="preserve"> وقد أدى هذ</w:t>
      </w:r>
      <w:r w:rsidRPr="008B0365">
        <w:rPr>
          <w:rFonts w:cs="Traditional Arabic" w:hint="cs"/>
          <w:sz w:val="36"/>
          <w:szCs w:val="36"/>
          <w:rtl/>
        </w:rPr>
        <w:t>ا إلى رغبة متزايدة في تعليم اللغ</w:t>
      </w:r>
      <w:r w:rsidR="0042149D">
        <w:rPr>
          <w:rFonts w:cs="Traditional Arabic" w:hint="cs"/>
          <w:sz w:val="36"/>
          <w:szCs w:val="36"/>
          <w:rtl/>
        </w:rPr>
        <w:t>ة العربية في ظل العولمة لأغراض ا</w:t>
      </w:r>
      <w:r w:rsidRPr="008B0365">
        <w:rPr>
          <w:rFonts w:cs="Traditional Arabic" w:hint="cs"/>
          <w:sz w:val="36"/>
          <w:szCs w:val="36"/>
          <w:rtl/>
        </w:rPr>
        <w:t>قتصادية لأنها اللغة الوحيدة التي تزودهم بالمصادر الإسلامية الإقتصادية الأصلية.</w:t>
      </w:r>
    </w:p>
    <w:p w:rsidR="004700C6" w:rsidRPr="007B6B1C" w:rsidRDefault="004700C6" w:rsidP="00D81F0C">
      <w:pPr>
        <w:spacing w:line="240" w:lineRule="auto"/>
        <w:jc w:val="mediumKashida"/>
        <w:rPr>
          <w:rFonts w:cs="Traditional Arabic"/>
          <w:b/>
          <w:bCs/>
          <w:sz w:val="36"/>
          <w:szCs w:val="36"/>
          <w:rtl/>
        </w:rPr>
      </w:pPr>
      <w:r w:rsidRPr="007B6B1C">
        <w:rPr>
          <w:rFonts w:cs="Traditional Arabic" w:hint="cs"/>
          <w:b/>
          <w:bCs/>
          <w:sz w:val="36"/>
          <w:szCs w:val="36"/>
          <w:rtl/>
        </w:rPr>
        <w:t>مساوى العولمة الاعلامية اللغوية:</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 xml:space="preserve">تتعرض كثير من اللغات في ظل العولمة إلى عدد من الضغوط التي تفرضها اللغة الإنجليزية </w:t>
      </w:r>
      <w:r w:rsidRPr="008B0365">
        <w:rPr>
          <w:rFonts w:cs="Traditional Arabic"/>
          <w:sz w:val="36"/>
          <w:szCs w:val="36"/>
          <w:rtl/>
        </w:rPr>
        <w:t>–</w:t>
      </w:r>
      <w:r w:rsidRPr="008B0365">
        <w:rPr>
          <w:rFonts w:cs="Traditional Arabic" w:hint="cs"/>
          <w:sz w:val="36"/>
          <w:szCs w:val="36"/>
          <w:rtl/>
        </w:rPr>
        <w:t xml:space="preserve"> سلاح العولمة </w:t>
      </w:r>
      <w:r w:rsidRPr="008B0365">
        <w:rPr>
          <w:rFonts w:cs="Traditional Arabic"/>
          <w:sz w:val="36"/>
          <w:szCs w:val="36"/>
          <w:rtl/>
        </w:rPr>
        <w:t>–</w:t>
      </w:r>
      <w:r w:rsidRPr="008B0365">
        <w:rPr>
          <w:rFonts w:cs="Traditional Arabic" w:hint="cs"/>
          <w:sz w:val="36"/>
          <w:szCs w:val="36"/>
          <w:rtl/>
        </w:rPr>
        <w:t xml:space="preserve"> في مساعي أمري</w:t>
      </w:r>
      <w:r w:rsidR="000D7721">
        <w:rPr>
          <w:rFonts w:cs="Traditional Arabic" w:hint="cs"/>
          <w:sz w:val="36"/>
          <w:szCs w:val="36"/>
          <w:rtl/>
        </w:rPr>
        <w:t>كة للسيطرة على جميع مرافق الحياة</w:t>
      </w:r>
      <w:r w:rsidRPr="008B0365">
        <w:rPr>
          <w:rFonts w:cs="Traditional Arabic" w:hint="cs"/>
          <w:sz w:val="36"/>
          <w:szCs w:val="36"/>
          <w:rtl/>
        </w:rPr>
        <w:t xml:space="preserve"> المختلفة، وعند مواجهة أي لغة</w:t>
      </w:r>
      <w:r w:rsidR="00DD37A2">
        <w:rPr>
          <w:rFonts w:cs="Traditional Arabic" w:hint="cs"/>
          <w:sz w:val="36"/>
          <w:szCs w:val="36"/>
          <w:rtl/>
        </w:rPr>
        <w:t>-</w:t>
      </w:r>
      <w:r w:rsidRPr="008B0365">
        <w:rPr>
          <w:rFonts w:cs="Traditional Arabic" w:hint="cs"/>
          <w:sz w:val="36"/>
          <w:szCs w:val="36"/>
          <w:rtl/>
        </w:rPr>
        <w:t xml:space="preserve"> من اللغات العالمية الأخرى </w:t>
      </w:r>
      <w:r w:rsidR="00DD37A2">
        <w:rPr>
          <w:rFonts w:cs="Traditional Arabic" w:hint="cs"/>
          <w:sz w:val="36"/>
          <w:szCs w:val="36"/>
          <w:rtl/>
        </w:rPr>
        <w:t>-</w:t>
      </w:r>
      <w:r w:rsidRPr="008B0365">
        <w:rPr>
          <w:rFonts w:cs="Traditional Arabic" w:hint="cs"/>
          <w:sz w:val="36"/>
          <w:szCs w:val="36"/>
          <w:rtl/>
        </w:rPr>
        <w:t xml:space="preserve">اللغة الإنجليزية فلا بد أن تكون الأولى هي الخاسرة في ظل الزخم الإعلامي الذي تتمتع به الإنجليزية </w:t>
      </w:r>
      <w:r w:rsidR="000D7721">
        <w:rPr>
          <w:rFonts w:cs="Traditional Arabic" w:hint="cs"/>
          <w:sz w:val="36"/>
          <w:szCs w:val="36"/>
          <w:rtl/>
        </w:rPr>
        <w:t>،</w:t>
      </w:r>
      <w:r w:rsidRPr="008B0365">
        <w:rPr>
          <w:rFonts w:cs="Traditional Arabic" w:hint="cs"/>
          <w:sz w:val="36"/>
          <w:szCs w:val="36"/>
          <w:rtl/>
        </w:rPr>
        <w:t>غير أن ما تواجهه العربية اليوم من تحديات أخطر من أي لغة أخرى لخ</w:t>
      </w:r>
      <w:r w:rsidR="00DD37A2">
        <w:rPr>
          <w:rFonts w:cs="Traditional Arabic" w:hint="cs"/>
          <w:sz w:val="36"/>
          <w:szCs w:val="36"/>
          <w:rtl/>
        </w:rPr>
        <w:t xml:space="preserve">صوصيتها بحملها للرسالة الإسلامية </w:t>
      </w:r>
      <w:r w:rsidRPr="008B0365">
        <w:rPr>
          <w:rFonts w:cs="Traditional Arabic" w:hint="cs"/>
          <w:sz w:val="36"/>
          <w:szCs w:val="36"/>
          <w:rtl/>
        </w:rPr>
        <w:t>التي تعاديها جل الأقطار تحقيقا لقوله تعالى: {ولا يزالون يقاتلونكم حتى يردوكم عن دينكم إن استطاعوا} وقوله تعالى: {ولن ترضى عن اليهود ولا النصارى حتى تتبع ملتهم}.</w:t>
      </w:r>
    </w:p>
    <w:p w:rsidR="004700C6" w:rsidRPr="00B60AD9" w:rsidRDefault="004700C6" w:rsidP="00D81F0C">
      <w:pPr>
        <w:spacing w:line="240" w:lineRule="auto"/>
        <w:jc w:val="mediumKashida"/>
        <w:rPr>
          <w:rFonts w:cs="Traditional Arabic"/>
          <w:b/>
          <w:bCs/>
          <w:sz w:val="36"/>
          <w:szCs w:val="36"/>
          <w:rtl/>
        </w:rPr>
      </w:pPr>
      <w:r w:rsidRPr="004834E5">
        <w:rPr>
          <w:rFonts w:cs="Traditional Arabic" w:hint="cs"/>
          <w:b/>
          <w:bCs/>
          <w:sz w:val="26"/>
          <w:szCs w:val="26"/>
          <w:rtl/>
        </w:rPr>
        <w:t>التحديات التي تواجه اللغة العربية:</w:t>
      </w:r>
      <w:r w:rsidRPr="00B60AD9">
        <w:rPr>
          <w:rFonts w:cs="Traditional Arabic" w:hint="cs"/>
          <w:b/>
          <w:bCs/>
          <w:sz w:val="36"/>
          <w:szCs w:val="36"/>
          <w:rtl/>
        </w:rPr>
        <w:t>-</w:t>
      </w:r>
    </w:p>
    <w:p w:rsidR="004700C6" w:rsidRPr="008B0365" w:rsidRDefault="004834E5" w:rsidP="00D81F0C">
      <w:pPr>
        <w:spacing w:line="240" w:lineRule="auto"/>
        <w:jc w:val="mediumKashida"/>
        <w:rPr>
          <w:rFonts w:cs="Traditional Arabic"/>
          <w:sz w:val="36"/>
          <w:szCs w:val="36"/>
          <w:rtl/>
        </w:rPr>
      </w:pPr>
      <w:r>
        <w:rPr>
          <w:rFonts w:cs="Traditional Arabic" w:hint="cs"/>
          <w:sz w:val="36"/>
          <w:szCs w:val="36"/>
          <w:rtl/>
        </w:rPr>
        <w:t>ل</w:t>
      </w:r>
      <w:r w:rsidR="004700C6" w:rsidRPr="008B0365">
        <w:rPr>
          <w:rFonts w:cs="Traditional Arabic" w:hint="cs"/>
          <w:sz w:val="36"/>
          <w:szCs w:val="36"/>
          <w:rtl/>
        </w:rPr>
        <w:t>ق</w:t>
      </w:r>
      <w:r>
        <w:rPr>
          <w:rFonts w:cs="Traditional Arabic" w:hint="cs"/>
          <w:sz w:val="36"/>
          <w:szCs w:val="36"/>
          <w:rtl/>
        </w:rPr>
        <w:t>د واجهت اللغة العربية تحديات جمة</w:t>
      </w:r>
      <w:r w:rsidR="004700C6" w:rsidRPr="008B0365">
        <w:rPr>
          <w:rFonts w:cs="Traditional Arabic" w:hint="cs"/>
          <w:sz w:val="36"/>
          <w:szCs w:val="36"/>
          <w:rtl/>
        </w:rPr>
        <w:t xml:space="preserve"> قديما وحديثا، فقدي</w:t>
      </w:r>
      <w:r>
        <w:rPr>
          <w:rFonts w:cs="Traditional Arabic" w:hint="cs"/>
          <w:sz w:val="36"/>
          <w:szCs w:val="36"/>
          <w:rtl/>
        </w:rPr>
        <w:t>ما تمثلت في محاربة النحو العربي</w:t>
      </w:r>
      <w:r w:rsidR="004700C6" w:rsidRPr="008B0365">
        <w:rPr>
          <w:rFonts w:cs="Traditional Arabic" w:hint="cs"/>
          <w:sz w:val="36"/>
          <w:szCs w:val="36"/>
          <w:rtl/>
        </w:rPr>
        <w:t xml:space="preserve"> باعتباره السبب الأول في تأخر العرب والمسلمين وعدم تقدمهم، والدعوة إلى استعمال العامية في العلوم والمعارف </w:t>
      </w:r>
      <w:r>
        <w:rPr>
          <w:rFonts w:cs="Traditional Arabic" w:hint="cs"/>
          <w:sz w:val="36"/>
          <w:szCs w:val="36"/>
          <w:rtl/>
        </w:rPr>
        <w:t>،</w:t>
      </w:r>
      <w:r w:rsidR="004700C6" w:rsidRPr="008B0365">
        <w:rPr>
          <w:rFonts w:cs="Traditional Arabic" w:hint="cs"/>
          <w:sz w:val="36"/>
          <w:szCs w:val="36"/>
          <w:rtl/>
        </w:rPr>
        <w:t xml:space="preserve">لأنها الأقرب إلى الجمهور، وتغيير كتابة اللغات المحلية من الحرف العربي إلى الحرف اللاتيني كما في التركية والهوسا والسواحلية، وحاول المستعمرون </w:t>
      </w:r>
      <w:r w:rsidR="004700C6" w:rsidRPr="008B0365">
        <w:rPr>
          <w:rFonts w:cs="Traditional Arabic" w:hint="cs"/>
          <w:sz w:val="36"/>
          <w:szCs w:val="36"/>
          <w:rtl/>
        </w:rPr>
        <w:lastRenderedPageBreak/>
        <w:t xml:space="preserve">وأذنابهم محاربة العربية بكل وسيلة </w:t>
      </w:r>
      <w:r w:rsidR="00884D28">
        <w:rPr>
          <w:rFonts w:cs="Traditional Arabic" w:hint="cs"/>
          <w:sz w:val="36"/>
          <w:szCs w:val="36"/>
          <w:rtl/>
        </w:rPr>
        <w:t>،</w:t>
      </w:r>
      <w:r w:rsidR="004700C6" w:rsidRPr="008B0365">
        <w:rPr>
          <w:rFonts w:cs="Traditional Arabic" w:hint="cs"/>
          <w:sz w:val="36"/>
          <w:szCs w:val="36"/>
          <w:rtl/>
        </w:rPr>
        <w:t xml:space="preserve">وقد نجحوا في جزء يسير منها، وانقلبوا خاسرين في كثير من الجوانب </w:t>
      </w:r>
      <w:r>
        <w:rPr>
          <w:rFonts w:cs="Traditional Arabic" w:hint="cs"/>
          <w:sz w:val="36"/>
          <w:szCs w:val="36"/>
          <w:rtl/>
        </w:rPr>
        <w:t xml:space="preserve">وخمدت حركتهم </w:t>
      </w:r>
      <w:r w:rsidR="004700C6" w:rsidRPr="008B0365">
        <w:rPr>
          <w:rFonts w:cs="Traditional Arabic" w:hint="cs"/>
          <w:sz w:val="36"/>
          <w:szCs w:val="36"/>
          <w:rtl/>
        </w:rPr>
        <w:t>وتنفست العربية قليلا، ولكن ما أن هبت رياح العولمة برزت على الساحة تحديات جديدة دافعة للتحديات القديم</w:t>
      </w:r>
      <w:r w:rsidR="005472BE">
        <w:rPr>
          <w:rFonts w:cs="Traditional Arabic" w:hint="cs"/>
          <w:sz w:val="36"/>
          <w:szCs w:val="36"/>
          <w:rtl/>
        </w:rPr>
        <w:t>ة لتستيقظ من جديد ،</w:t>
      </w:r>
      <w:r w:rsidR="004700C6" w:rsidRPr="008B0365">
        <w:rPr>
          <w:rFonts w:cs="Traditional Arabic" w:hint="cs"/>
          <w:sz w:val="36"/>
          <w:szCs w:val="36"/>
          <w:rtl/>
        </w:rPr>
        <w:t>نجملها على النحو التالي:</w:t>
      </w:r>
    </w:p>
    <w:p w:rsidR="004700C6" w:rsidRPr="008B0365" w:rsidRDefault="004700C6" w:rsidP="00D81F0C">
      <w:pPr>
        <w:pStyle w:val="ListParagraph"/>
        <w:numPr>
          <w:ilvl w:val="0"/>
          <w:numId w:val="28"/>
        </w:numPr>
        <w:spacing w:line="240" w:lineRule="auto"/>
        <w:jc w:val="mediumKashida"/>
        <w:rPr>
          <w:rFonts w:cs="Traditional Arabic"/>
          <w:sz w:val="36"/>
          <w:szCs w:val="36"/>
        </w:rPr>
      </w:pPr>
      <w:r w:rsidRPr="008B0365">
        <w:rPr>
          <w:rFonts w:cs="Traditional Arabic" w:hint="cs"/>
          <w:sz w:val="36"/>
          <w:szCs w:val="36"/>
          <w:rtl/>
        </w:rPr>
        <w:t xml:space="preserve">غزت اللغات الأجنبية وخاصة الإنجليزية العربية وهاجمتها في وعقر دارها، </w:t>
      </w:r>
      <w:r w:rsidR="009B7D9E">
        <w:rPr>
          <w:rFonts w:cs="Traditional Arabic" w:hint="cs"/>
          <w:sz w:val="36"/>
          <w:szCs w:val="36"/>
          <w:rtl/>
        </w:rPr>
        <w:t xml:space="preserve">وتحاول إزاحتها من نفوس أبنائها حتى </w:t>
      </w:r>
      <w:r w:rsidRPr="008B0365">
        <w:rPr>
          <w:rFonts w:cs="Traditional Arabic" w:hint="cs"/>
          <w:sz w:val="36"/>
          <w:szCs w:val="36"/>
          <w:rtl/>
        </w:rPr>
        <w:t xml:space="preserve">أصبحت العربية اليوم بين العرب أنفسهم غريبة الوجه واليد واللسان </w:t>
      </w:r>
      <w:r w:rsidR="009B7D9E">
        <w:rPr>
          <w:rFonts w:cs="Traditional Arabic" w:hint="cs"/>
          <w:sz w:val="36"/>
          <w:szCs w:val="36"/>
          <w:rtl/>
        </w:rPr>
        <w:t>،</w:t>
      </w:r>
      <w:r w:rsidRPr="008B0365">
        <w:rPr>
          <w:rFonts w:cs="Traditional Arabic" w:hint="cs"/>
          <w:sz w:val="36"/>
          <w:szCs w:val="36"/>
          <w:rtl/>
        </w:rPr>
        <w:t xml:space="preserve">وصار كثير منهم يهتمون بالإنجليزية أكثر من اتهمامهم بالعربية ويشعرون بالفخر والسعادة عندما تحدثهم بالإنجليزية، فهانت العربية في نفوس أهلها </w:t>
      </w:r>
      <w:r w:rsidR="009B7D9E">
        <w:rPr>
          <w:rFonts w:cs="Traditional Arabic" w:hint="cs"/>
          <w:sz w:val="36"/>
          <w:szCs w:val="36"/>
          <w:rtl/>
        </w:rPr>
        <w:t xml:space="preserve">، </w:t>
      </w:r>
      <w:r w:rsidRPr="008B0365">
        <w:rPr>
          <w:rFonts w:cs="Traditional Arabic" w:hint="cs"/>
          <w:sz w:val="36"/>
          <w:szCs w:val="36"/>
          <w:rtl/>
        </w:rPr>
        <w:t>ف</w:t>
      </w:r>
      <w:r w:rsidR="009B7D9E">
        <w:rPr>
          <w:rFonts w:cs="Traditional Arabic" w:hint="cs"/>
          <w:sz w:val="36"/>
          <w:szCs w:val="36"/>
          <w:rtl/>
        </w:rPr>
        <w:t xml:space="preserve">في نفوس غيرهم أشدّ هوانا وتنكر العرب </w:t>
      </w:r>
      <w:r w:rsidRPr="008B0365">
        <w:rPr>
          <w:rFonts w:cs="Traditional Arabic" w:hint="cs"/>
          <w:sz w:val="36"/>
          <w:szCs w:val="36"/>
          <w:rtl/>
        </w:rPr>
        <w:t xml:space="preserve"> لجنسهم وانتمائهم.</w:t>
      </w:r>
    </w:p>
    <w:p w:rsidR="004700C6" w:rsidRPr="008B0365" w:rsidRDefault="004700C6" w:rsidP="00D81F0C">
      <w:pPr>
        <w:pStyle w:val="ListParagraph"/>
        <w:spacing w:line="240" w:lineRule="auto"/>
        <w:ind w:left="1080"/>
        <w:jc w:val="mediumKashida"/>
        <w:rPr>
          <w:rFonts w:cs="Traditional Arabic"/>
          <w:sz w:val="36"/>
          <w:szCs w:val="36"/>
          <w:rtl/>
        </w:rPr>
      </w:pPr>
      <w:r w:rsidRPr="008B0365">
        <w:rPr>
          <w:rFonts w:cs="Traditional Arabic" w:hint="cs"/>
          <w:sz w:val="36"/>
          <w:szCs w:val="36"/>
          <w:rtl/>
        </w:rPr>
        <w:t xml:space="preserve">والأخطر </w:t>
      </w:r>
      <w:r w:rsidR="00AC0E24">
        <w:rPr>
          <w:rFonts w:cs="Traditional Arabic" w:hint="cs"/>
          <w:sz w:val="36"/>
          <w:szCs w:val="36"/>
          <w:rtl/>
        </w:rPr>
        <w:t>من ذلك "ظاهرة تفوق الخيال</w:t>
      </w:r>
      <w:r w:rsidRPr="008B0365">
        <w:rPr>
          <w:rFonts w:cs="Traditional Arabic" w:hint="cs"/>
          <w:sz w:val="36"/>
          <w:szCs w:val="36"/>
          <w:rtl/>
        </w:rPr>
        <w:t>، وهي ما يلاحظ في العقود الأخيرة من الزمن من أن بعض السيدات الحوامل يسافرن إلى أمريكا وإنجلترا ليلدن هن</w:t>
      </w:r>
      <w:r w:rsidR="00AC0E24">
        <w:rPr>
          <w:rFonts w:cs="Traditional Arabic" w:hint="cs"/>
          <w:sz w:val="36"/>
          <w:szCs w:val="36"/>
          <w:rtl/>
        </w:rPr>
        <w:t>اك، حتى يكتسب الوليد جنسية فوقية لا عربية دونية</w:t>
      </w:r>
      <w:r w:rsidRPr="008B0365">
        <w:rPr>
          <w:rFonts w:cs="Traditional Arabic" w:hint="cs"/>
          <w:sz w:val="36"/>
          <w:szCs w:val="36"/>
          <w:rtl/>
        </w:rPr>
        <w:t>"</w:t>
      </w:r>
      <w:r w:rsidRPr="008B0365">
        <w:rPr>
          <w:rStyle w:val="EndnoteReference"/>
          <w:rFonts w:cs="Traditional Arabic"/>
          <w:sz w:val="36"/>
          <w:szCs w:val="36"/>
          <w:rtl/>
        </w:rPr>
        <w:endnoteReference w:id="25"/>
      </w:r>
      <w:r w:rsidRPr="008B0365">
        <w:rPr>
          <w:rFonts w:cs="Traditional Arabic" w:hint="cs"/>
          <w:sz w:val="36"/>
          <w:szCs w:val="36"/>
          <w:rtl/>
        </w:rPr>
        <w:t>. وهذه من إفرازات أزمة الهوية والإنتماء.</w:t>
      </w:r>
    </w:p>
    <w:p w:rsidR="004700C6" w:rsidRPr="008B0365" w:rsidRDefault="004700C6" w:rsidP="00D81F0C">
      <w:pPr>
        <w:pStyle w:val="ListParagraph"/>
        <w:numPr>
          <w:ilvl w:val="0"/>
          <w:numId w:val="28"/>
        </w:numPr>
        <w:spacing w:line="240" w:lineRule="auto"/>
        <w:jc w:val="mediumKashida"/>
        <w:rPr>
          <w:rFonts w:cs="Traditional Arabic"/>
          <w:sz w:val="36"/>
          <w:szCs w:val="36"/>
        </w:rPr>
      </w:pPr>
      <w:r w:rsidRPr="008B0365">
        <w:rPr>
          <w:rFonts w:cs="Traditional Arabic" w:hint="cs"/>
          <w:sz w:val="36"/>
          <w:szCs w:val="36"/>
          <w:rtl/>
        </w:rPr>
        <w:t>طغيان اللغة الإنجليزية في المناهج الدراسية في المدارس الثانوية وبروزها في الأسواق العربية واللافتات والإعلانات.</w:t>
      </w:r>
    </w:p>
    <w:p w:rsidR="004700C6" w:rsidRPr="008B0365" w:rsidRDefault="004700C6" w:rsidP="00D81F0C">
      <w:pPr>
        <w:pStyle w:val="ListParagraph"/>
        <w:numPr>
          <w:ilvl w:val="0"/>
          <w:numId w:val="28"/>
        </w:numPr>
        <w:spacing w:line="240" w:lineRule="auto"/>
        <w:jc w:val="mediumKashida"/>
        <w:rPr>
          <w:rFonts w:cs="Traditional Arabic"/>
          <w:sz w:val="36"/>
          <w:szCs w:val="36"/>
        </w:rPr>
      </w:pPr>
      <w:r w:rsidRPr="008B0365">
        <w:rPr>
          <w:rFonts w:cs="Traditional Arabic" w:hint="cs"/>
          <w:sz w:val="36"/>
          <w:szCs w:val="36"/>
          <w:rtl/>
        </w:rPr>
        <w:t>تدريس اللغات الأجنبية لل</w:t>
      </w:r>
      <w:r w:rsidR="00000F3F">
        <w:rPr>
          <w:rFonts w:cs="Traditional Arabic" w:hint="cs"/>
          <w:sz w:val="36"/>
          <w:szCs w:val="36"/>
          <w:rtl/>
        </w:rPr>
        <w:t>أطفال في المراحل الأولى من أعمار</w:t>
      </w:r>
      <w:r w:rsidRPr="008B0365">
        <w:rPr>
          <w:rFonts w:cs="Traditional Arabic" w:hint="cs"/>
          <w:sz w:val="36"/>
          <w:szCs w:val="36"/>
          <w:rtl/>
        </w:rPr>
        <w:t>هم حتى لا يكونوا غريبين عن الإنجليزية في المستقبل.</w:t>
      </w:r>
    </w:p>
    <w:p w:rsidR="004700C6" w:rsidRPr="008B0365" w:rsidRDefault="004700C6" w:rsidP="00D81F0C">
      <w:pPr>
        <w:pStyle w:val="ListParagraph"/>
        <w:numPr>
          <w:ilvl w:val="0"/>
          <w:numId w:val="28"/>
        </w:numPr>
        <w:spacing w:line="240" w:lineRule="auto"/>
        <w:jc w:val="mediumKashida"/>
        <w:rPr>
          <w:rFonts w:cs="Traditional Arabic"/>
          <w:sz w:val="36"/>
          <w:szCs w:val="36"/>
        </w:rPr>
      </w:pPr>
      <w:r w:rsidRPr="008B0365">
        <w:rPr>
          <w:rFonts w:cs="Traditional Arabic" w:hint="cs"/>
          <w:sz w:val="36"/>
          <w:szCs w:val="36"/>
          <w:rtl/>
        </w:rPr>
        <w:t>إعلاء شأن البحوث التي تكتب باللغة الإنجليزية في بلاد العربية والنظر إلى البحوث المكتوبة بالعربية نظرة دونية.</w:t>
      </w:r>
    </w:p>
    <w:p w:rsidR="004700C6" w:rsidRPr="008B0365" w:rsidRDefault="004700C6" w:rsidP="00D81F0C">
      <w:pPr>
        <w:pStyle w:val="ListParagraph"/>
        <w:numPr>
          <w:ilvl w:val="0"/>
          <w:numId w:val="28"/>
        </w:numPr>
        <w:spacing w:line="240" w:lineRule="auto"/>
        <w:jc w:val="mediumKashida"/>
        <w:rPr>
          <w:rFonts w:cs="Traditional Arabic"/>
          <w:sz w:val="36"/>
          <w:szCs w:val="36"/>
        </w:rPr>
      </w:pPr>
      <w:r w:rsidRPr="008B0365">
        <w:rPr>
          <w:rFonts w:cs="Traditional Arabic" w:hint="cs"/>
          <w:sz w:val="36"/>
          <w:szCs w:val="36"/>
          <w:rtl/>
        </w:rPr>
        <w:t xml:space="preserve">مسخ اللغة العربية بالإزدواجية اللغوية، أو ما يعرف بالعربيزية في أوساط الطلاب في الجامعات العربية </w:t>
      </w:r>
      <w:r w:rsidR="00917822">
        <w:rPr>
          <w:rFonts w:cs="Traditional Arabic" w:hint="cs"/>
          <w:sz w:val="36"/>
          <w:szCs w:val="36"/>
          <w:rtl/>
        </w:rPr>
        <w:t xml:space="preserve"> </w:t>
      </w:r>
      <w:r w:rsidRPr="008B0365">
        <w:rPr>
          <w:rFonts w:cs="Traditional Arabic" w:hint="cs"/>
          <w:sz w:val="36"/>
          <w:szCs w:val="36"/>
          <w:rtl/>
        </w:rPr>
        <w:t>مثل: مسكلني بمعنى</w:t>
      </w:r>
      <w:r w:rsidR="00917822">
        <w:rPr>
          <w:rFonts w:cs="Traditional Arabic" w:hint="cs"/>
          <w:sz w:val="36"/>
          <w:szCs w:val="36"/>
          <w:rtl/>
        </w:rPr>
        <w:t xml:space="preserve"> :اعمل</w:t>
      </w:r>
      <w:r w:rsidRPr="008B0365">
        <w:rPr>
          <w:rFonts w:cs="Traditional Arabic" w:hint="cs"/>
          <w:sz w:val="36"/>
          <w:szCs w:val="36"/>
          <w:rtl/>
        </w:rPr>
        <w:t xml:space="preserve"> </w:t>
      </w:r>
      <w:r w:rsidRPr="008B0365">
        <w:rPr>
          <w:rFonts w:cs="Traditional Arabic"/>
          <w:sz w:val="36"/>
          <w:szCs w:val="36"/>
        </w:rPr>
        <w:t>miss call</w:t>
      </w:r>
      <w:r w:rsidRPr="008B0365">
        <w:rPr>
          <w:rFonts w:cs="Traditional Arabic" w:hint="cs"/>
          <w:sz w:val="36"/>
          <w:szCs w:val="36"/>
          <w:rtl/>
        </w:rPr>
        <w:t>.</w:t>
      </w:r>
    </w:p>
    <w:p w:rsidR="004700C6" w:rsidRPr="007633BA" w:rsidRDefault="004700C6" w:rsidP="00D81F0C">
      <w:pPr>
        <w:spacing w:line="240" w:lineRule="auto"/>
        <w:jc w:val="mediumKashida"/>
        <w:rPr>
          <w:rFonts w:cs="Traditional Arabic"/>
          <w:b/>
          <w:bCs/>
          <w:sz w:val="36"/>
          <w:szCs w:val="36"/>
          <w:rtl/>
        </w:rPr>
      </w:pPr>
      <w:r w:rsidRPr="00C9756E">
        <w:rPr>
          <w:rFonts w:cs="Traditional Arabic" w:hint="cs"/>
          <w:b/>
          <w:bCs/>
          <w:sz w:val="28"/>
          <w:szCs w:val="28"/>
          <w:rtl/>
        </w:rPr>
        <w:t>دور الإعلام في تعزيز المساوي</w:t>
      </w:r>
      <w:r w:rsidR="00917822">
        <w:rPr>
          <w:rFonts w:cs="Traditional Arabic" w:hint="cs"/>
          <w:b/>
          <w:bCs/>
          <w:sz w:val="28"/>
          <w:szCs w:val="28"/>
          <w:rtl/>
        </w:rPr>
        <w:t>ء</w:t>
      </w:r>
      <w:r w:rsidRPr="00C9756E">
        <w:rPr>
          <w:rFonts w:cs="Traditional Arabic" w:hint="cs"/>
          <w:b/>
          <w:bCs/>
          <w:sz w:val="28"/>
          <w:szCs w:val="28"/>
          <w:rtl/>
        </w:rPr>
        <w:t xml:space="preserve"> اللغوية:</w:t>
      </w:r>
      <w:r w:rsidRPr="007633BA">
        <w:rPr>
          <w:rFonts w:cs="Traditional Arabic" w:hint="cs"/>
          <w:b/>
          <w:bCs/>
          <w:sz w:val="36"/>
          <w:szCs w:val="36"/>
          <w:rtl/>
        </w:rPr>
        <w:t>-</w:t>
      </w:r>
    </w:p>
    <w:p w:rsidR="004700C6" w:rsidRPr="008B0365" w:rsidRDefault="004700C6" w:rsidP="00D81F0C">
      <w:pPr>
        <w:spacing w:line="240" w:lineRule="auto"/>
        <w:rPr>
          <w:rFonts w:cs="Traditional Arabic"/>
          <w:sz w:val="36"/>
          <w:szCs w:val="36"/>
          <w:rtl/>
        </w:rPr>
      </w:pPr>
      <w:r w:rsidRPr="008B0365">
        <w:rPr>
          <w:rFonts w:cs="Traditional Arabic" w:hint="cs"/>
          <w:sz w:val="36"/>
          <w:szCs w:val="36"/>
          <w:rtl/>
        </w:rPr>
        <w:t>كل الأخطار والتحديات التي كانت حجر عثرة للعربية</w:t>
      </w:r>
      <w:r w:rsidR="00C9756E">
        <w:rPr>
          <w:rFonts w:cs="Traditional Arabic" w:hint="cs"/>
          <w:sz w:val="36"/>
          <w:szCs w:val="36"/>
          <w:rtl/>
        </w:rPr>
        <w:t>،</w:t>
      </w:r>
      <w:r w:rsidRPr="008B0365">
        <w:rPr>
          <w:rFonts w:cs="Traditional Arabic" w:hint="cs"/>
          <w:sz w:val="36"/>
          <w:szCs w:val="36"/>
          <w:rtl/>
        </w:rPr>
        <w:t xml:space="preserve"> تسعى </w:t>
      </w:r>
      <w:r w:rsidR="00C9756E">
        <w:rPr>
          <w:rFonts w:cs="Traditional Arabic" w:hint="cs"/>
          <w:sz w:val="36"/>
          <w:szCs w:val="36"/>
          <w:rtl/>
        </w:rPr>
        <w:t>للظهور في إطار محدود، ولكن ما أ</w:t>
      </w:r>
      <w:r w:rsidRPr="008B0365">
        <w:rPr>
          <w:rFonts w:cs="Traditional Arabic" w:hint="cs"/>
          <w:sz w:val="36"/>
          <w:szCs w:val="36"/>
          <w:rtl/>
        </w:rPr>
        <w:t>ط</w:t>
      </w:r>
      <w:r w:rsidR="00C9756E">
        <w:rPr>
          <w:rFonts w:cs="Traditional Arabic" w:hint="cs"/>
          <w:sz w:val="36"/>
          <w:szCs w:val="36"/>
          <w:rtl/>
        </w:rPr>
        <w:t>لً</w:t>
      </w:r>
      <w:r w:rsidRPr="008B0365">
        <w:rPr>
          <w:rFonts w:cs="Traditional Arabic" w:hint="cs"/>
          <w:sz w:val="36"/>
          <w:szCs w:val="36"/>
          <w:rtl/>
        </w:rPr>
        <w:t xml:space="preserve">ت العولمة </w:t>
      </w:r>
      <w:r w:rsidR="00C9756E">
        <w:rPr>
          <w:rFonts w:cs="Traditional Arabic" w:hint="cs"/>
          <w:sz w:val="36"/>
          <w:szCs w:val="36"/>
          <w:rtl/>
        </w:rPr>
        <w:t>ب</w:t>
      </w:r>
      <w:r w:rsidR="009B7D9E">
        <w:rPr>
          <w:rFonts w:cs="Traditional Arabic" w:hint="cs"/>
          <w:sz w:val="36"/>
          <w:szCs w:val="36"/>
          <w:rtl/>
        </w:rPr>
        <w:t xml:space="preserve">حزمتها  الإعلامية </w:t>
      </w:r>
      <w:r w:rsidR="00C9756E">
        <w:rPr>
          <w:rFonts w:cs="Traditional Arabic" w:hint="cs"/>
          <w:sz w:val="36"/>
          <w:szCs w:val="36"/>
          <w:rtl/>
        </w:rPr>
        <w:t xml:space="preserve"> التي لا تعرف الحدود</w:t>
      </w:r>
      <w:r w:rsidR="00917822">
        <w:rPr>
          <w:rFonts w:cs="Traditional Arabic" w:hint="cs"/>
          <w:sz w:val="36"/>
          <w:szCs w:val="36"/>
          <w:rtl/>
        </w:rPr>
        <w:t xml:space="preserve"> </w:t>
      </w:r>
      <w:r w:rsidR="00C9756E">
        <w:rPr>
          <w:rFonts w:cs="Traditional Arabic" w:hint="cs"/>
          <w:sz w:val="36"/>
          <w:szCs w:val="36"/>
          <w:rtl/>
        </w:rPr>
        <w:t xml:space="preserve"> انطلقت من جديد، فالعامية التي ا</w:t>
      </w:r>
      <w:r w:rsidRPr="008B0365">
        <w:rPr>
          <w:rFonts w:cs="Traditional Arabic" w:hint="cs"/>
          <w:sz w:val="36"/>
          <w:szCs w:val="36"/>
          <w:rtl/>
        </w:rPr>
        <w:t>جت</w:t>
      </w:r>
      <w:r w:rsidR="00917822">
        <w:rPr>
          <w:rFonts w:cs="Traditional Arabic" w:hint="cs"/>
          <w:sz w:val="36"/>
          <w:szCs w:val="36"/>
          <w:rtl/>
        </w:rPr>
        <w:t xml:space="preserve">هد </w:t>
      </w:r>
      <w:r w:rsidR="00917822">
        <w:rPr>
          <w:rFonts w:cs="Traditional Arabic" w:hint="cs"/>
          <w:sz w:val="36"/>
          <w:szCs w:val="36"/>
          <w:rtl/>
        </w:rPr>
        <w:lastRenderedPageBreak/>
        <w:t xml:space="preserve">دعاتها لتحل محل </w:t>
      </w:r>
      <w:r w:rsidR="00C9756E">
        <w:rPr>
          <w:rFonts w:cs="Traditional Arabic" w:hint="cs"/>
          <w:sz w:val="36"/>
          <w:szCs w:val="36"/>
          <w:rtl/>
        </w:rPr>
        <w:t>الفص</w:t>
      </w:r>
      <w:r w:rsidR="009B7D9E">
        <w:rPr>
          <w:rFonts w:cs="Traditional Arabic" w:hint="cs"/>
          <w:sz w:val="36"/>
          <w:szCs w:val="36"/>
          <w:rtl/>
        </w:rPr>
        <w:t>حى قد وجدت الوسائط</w:t>
      </w:r>
      <w:r w:rsidRPr="008B0365">
        <w:rPr>
          <w:rFonts w:cs="Traditional Arabic" w:hint="cs"/>
          <w:sz w:val="36"/>
          <w:szCs w:val="36"/>
          <w:rtl/>
        </w:rPr>
        <w:t xml:space="preserve"> الإعلامية وسيلة</w:t>
      </w:r>
      <w:r w:rsidRPr="008B0365">
        <w:rPr>
          <w:rFonts w:cs="Traditional Arabic"/>
          <w:sz w:val="36"/>
          <w:szCs w:val="36"/>
        </w:rPr>
        <w:t xml:space="preserve"> </w:t>
      </w:r>
      <w:r w:rsidR="00C9756E">
        <w:rPr>
          <w:rFonts w:cs="Traditional Arabic" w:hint="cs"/>
          <w:sz w:val="36"/>
          <w:szCs w:val="36"/>
          <w:rtl/>
        </w:rPr>
        <w:t xml:space="preserve"> </w:t>
      </w:r>
      <w:r w:rsidRPr="008B0365">
        <w:rPr>
          <w:rFonts w:cs="Traditional Arabic" w:hint="cs"/>
          <w:sz w:val="36"/>
          <w:szCs w:val="36"/>
          <w:rtl/>
        </w:rPr>
        <w:t xml:space="preserve"> لتنتشر في جميع بقاع ال</w:t>
      </w:r>
      <w:r w:rsidR="00917822">
        <w:rPr>
          <w:rFonts w:cs="Traditional Arabic" w:hint="cs"/>
          <w:sz w:val="36"/>
          <w:szCs w:val="36"/>
          <w:rtl/>
        </w:rPr>
        <w:t>معمورة، ولا تحدها حدود ولا يفر</w:t>
      </w:r>
      <w:r w:rsidR="00C9756E">
        <w:rPr>
          <w:rFonts w:cs="Traditional Arabic" w:hint="cs"/>
          <w:sz w:val="36"/>
          <w:szCs w:val="36"/>
          <w:rtl/>
        </w:rPr>
        <w:t>ض عليها ق</w:t>
      </w:r>
      <w:r w:rsidRPr="008B0365">
        <w:rPr>
          <w:rFonts w:cs="Traditional Arabic" w:hint="cs"/>
          <w:sz w:val="36"/>
          <w:szCs w:val="36"/>
          <w:rtl/>
        </w:rPr>
        <w:t>يود بل تدخل كل مكان وبدون استئذان.</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والأخطاء لغو</w:t>
      </w:r>
      <w:r w:rsidR="00917822">
        <w:rPr>
          <w:rFonts w:cs="Traditional Arabic" w:hint="cs"/>
          <w:sz w:val="36"/>
          <w:szCs w:val="36"/>
          <w:rtl/>
        </w:rPr>
        <w:t>ية الشائعة التي حاول أهل المجام</w:t>
      </w:r>
      <w:r w:rsidRPr="008B0365">
        <w:rPr>
          <w:rFonts w:cs="Traditional Arabic" w:hint="cs"/>
          <w:sz w:val="36"/>
          <w:szCs w:val="36"/>
          <w:rtl/>
        </w:rPr>
        <w:t>ع ا</w:t>
      </w:r>
      <w:r w:rsidR="0089164C">
        <w:rPr>
          <w:rFonts w:cs="Traditional Arabic" w:hint="cs"/>
          <w:sz w:val="36"/>
          <w:szCs w:val="36"/>
          <w:rtl/>
        </w:rPr>
        <w:t>للغوية حصرها وبيان اللغة الفص</w:t>
      </w:r>
      <w:r w:rsidR="00917822">
        <w:rPr>
          <w:rFonts w:cs="Traditional Arabic" w:hint="cs"/>
          <w:sz w:val="36"/>
          <w:szCs w:val="36"/>
          <w:rtl/>
        </w:rPr>
        <w:t>حى</w:t>
      </w:r>
      <w:r w:rsidRPr="008B0365">
        <w:rPr>
          <w:rFonts w:cs="Traditional Arabic" w:hint="cs"/>
          <w:sz w:val="36"/>
          <w:szCs w:val="36"/>
          <w:rtl/>
        </w:rPr>
        <w:t xml:space="preserve"> التي ينبغي الاتزام بها </w:t>
      </w:r>
      <w:r w:rsidR="0089164C">
        <w:rPr>
          <w:rFonts w:cs="Traditional Arabic" w:hint="cs"/>
          <w:sz w:val="36"/>
          <w:szCs w:val="36"/>
          <w:rtl/>
        </w:rPr>
        <w:t>،</w:t>
      </w:r>
      <w:r w:rsidRPr="008B0365">
        <w:rPr>
          <w:rFonts w:cs="Traditional Arabic" w:hint="cs"/>
          <w:sz w:val="36"/>
          <w:szCs w:val="36"/>
          <w:rtl/>
        </w:rPr>
        <w:t>مع السعي بكل الوسائل لمنع انتش</w:t>
      </w:r>
      <w:r w:rsidR="00917822">
        <w:rPr>
          <w:rFonts w:cs="Traditional Arabic" w:hint="cs"/>
          <w:sz w:val="36"/>
          <w:szCs w:val="36"/>
          <w:rtl/>
        </w:rPr>
        <w:t>ار اللغة الفاسدة والأسلوب الركيك</w:t>
      </w:r>
      <w:r w:rsidRPr="008B0365">
        <w:rPr>
          <w:rFonts w:cs="Traditional Arabic" w:hint="cs"/>
          <w:sz w:val="36"/>
          <w:szCs w:val="36"/>
          <w:rtl/>
        </w:rPr>
        <w:t>، قد وجدت سانحة لا تعوض في ظل العولمة فانتشرت ووصلت إلى مكان ما كان</w:t>
      </w:r>
      <w:r w:rsidR="0089164C">
        <w:rPr>
          <w:rFonts w:cs="Traditional Arabic" w:hint="cs"/>
          <w:sz w:val="36"/>
          <w:szCs w:val="36"/>
          <w:rtl/>
        </w:rPr>
        <w:t>ت</w:t>
      </w:r>
      <w:r w:rsidRPr="008B0365">
        <w:rPr>
          <w:rFonts w:cs="Traditional Arabic" w:hint="cs"/>
          <w:sz w:val="36"/>
          <w:szCs w:val="36"/>
          <w:rtl/>
        </w:rPr>
        <w:t xml:space="preserve"> تحلم</w:t>
      </w:r>
      <w:r w:rsidR="00917822">
        <w:rPr>
          <w:rFonts w:cs="Traditional Arabic" w:hint="cs"/>
          <w:sz w:val="36"/>
          <w:szCs w:val="36"/>
          <w:rtl/>
        </w:rPr>
        <w:t xml:space="preserve"> به ونلاحظ ذلك في نشرات الأخبار</w:t>
      </w:r>
      <w:r w:rsidRPr="008B0365">
        <w:rPr>
          <w:rFonts w:cs="Traditional Arabic" w:hint="cs"/>
          <w:sz w:val="36"/>
          <w:szCs w:val="36"/>
          <w:rtl/>
        </w:rPr>
        <w:t xml:space="preserve"> والإذاعات والمسلسلات التلفزي</w:t>
      </w:r>
      <w:r w:rsidR="0089164C">
        <w:rPr>
          <w:rFonts w:cs="Traditional Arabic" w:hint="cs"/>
          <w:sz w:val="36"/>
          <w:szCs w:val="36"/>
          <w:rtl/>
        </w:rPr>
        <w:t>ونية والرسائل القصيرة عبر الإنترنيت،</w:t>
      </w:r>
      <w:r w:rsidRPr="008B0365">
        <w:rPr>
          <w:rFonts w:cs="Traditional Arabic" w:hint="cs"/>
          <w:sz w:val="36"/>
          <w:szCs w:val="36"/>
          <w:rtl/>
        </w:rPr>
        <w:t xml:space="preserve"> وأسواء خطرا ظاهرة كتابة اللغة العربية بالحروف اللاتينية في أوساط الشباب لأن بعضهم، أصبحوا لا يحسنون التعامل مع العربية لأنهم تعودوا على الإنجليزية منذ نعومة أظفارهم، وزاد الطين بلّة أن معظم الأجهزة الإلكترونية تستخدم في غضون معطياتها اللغة الإنجليزية، حيث تشير بعض التقديرات</w:t>
      </w:r>
      <w:r w:rsidR="0089164C">
        <w:rPr>
          <w:rFonts w:cs="Traditional Arabic" w:hint="cs"/>
          <w:sz w:val="36"/>
          <w:szCs w:val="36"/>
          <w:rtl/>
        </w:rPr>
        <w:t xml:space="preserve"> </w:t>
      </w:r>
      <w:r w:rsidR="00082E1D">
        <w:rPr>
          <w:rFonts w:cs="Traditional Arabic" w:hint="cs"/>
          <w:sz w:val="36"/>
          <w:szCs w:val="36"/>
          <w:rtl/>
        </w:rPr>
        <w:t xml:space="preserve">إلى أن حوالي 90% من مجريات الإنترنيت </w:t>
      </w:r>
      <w:r w:rsidRPr="008B0365">
        <w:rPr>
          <w:rFonts w:cs="Traditional Arabic" w:hint="cs"/>
          <w:sz w:val="36"/>
          <w:szCs w:val="36"/>
          <w:rtl/>
        </w:rPr>
        <w:t xml:space="preserve"> تتم باللغة الإنجليزية وحوالي 85% من الإتصال تتم بالإنجليزية وأكثر من 70% من برامج الإزاعات في العالم كذلك</w:t>
      </w:r>
      <w:r w:rsidRPr="008B0365">
        <w:rPr>
          <w:rStyle w:val="EndnoteReference"/>
          <w:rFonts w:cs="Traditional Arabic"/>
          <w:sz w:val="36"/>
          <w:szCs w:val="36"/>
          <w:rtl/>
        </w:rPr>
        <w:endnoteReference w:id="26"/>
      </w:r>
      <w:r w:rsidRPr="008B0365">
        <w:rPr>
          <w:rFonts w:cs="Traditional Arabic" w:hint="cs"/>
          <w:sz w:val="36"/>
          <w:szCs w:val="36"/>
          <w:rtl/>
        </w:rPr>
        <w:t xml:space="preserve">. </w:t>
      </w:r>
    </w:p>
    <w:p w:rsidR="004700C6" w:rsidRPr="00082E1D" w:rsidRDefault="004700C6" w:rsidP="00D81F0C">
      <w:pPr>
        <w:spacing w:line="240" w:lineRule="auto"/>
        <w:jc w:val="mediumKashida"/>
        <w:rPr>
          <w:rFonts w:cs="Traditional Arabic"/>
          <w:b/>
          <w:bCs/>
          <w:sz w:val="24"/>
          <w:szCs w:val="24"/>
          <w:rtl/>
        </w:rPr>
      </w:pPr>
      <w:r w:rsidRPr="00082E1D">
        <w:rPr>
          <w:rFonts w:cs="Traditional Arabic" w:hint="cs"/>
          <w:b/>
          <w:bCs/>
          <w:sz w:val="24"/>
          <w:szCs w:val="24"/>
          <w:rtl/>
        </w:rPr>
        <w:t>مستقبل اللغة العربية في ظل العولمة:</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الخوف على العربية من الضياع هاجس قديم، تحدث عنه الغي</w:t>
      </w:r>
      <w:r w:rsidR="00366EF6">
        <w:rPr>
          <w:rFonts w:cs="Traditional Arabic" w:hint="cs"/>
          <w:sz w:val="36"/>
          <w:szCs w:val="36"/>
          <w:rtl/>
        </w:rPr>
        <w:t>و</w:t>
      </w:r>
      <w:r w:rsidRPr="008B0365">
        <w:rPr>
          <w:rFonts w:cs="Traditional Arabic" w:hint="cs"/>
          <w:sz w:val="36"/>
          <w:szCs w:val="36"/>
          <w:rtl/>
        </w:rPr>
        <w:t>رون عليها</w:t>
      </w:r>
      <w:r w:rsidR="00082E1D">
        <w:rPr>
          <w:rFonts w:cs="Traditional Arabic" w:hint="cs"/>
          <w:sz w:val="36"/>
          <w:szCs w:val="36"/>
          <w:rtl/>
        </w:rPr>
        <w:t xml:space="preserve"> منذ ثمانية عقود من الزماني وصاغ</w:t>
      </w:r>
      <w:r w:rsidRPr="008B0365">
        <w:rPr>
          <w:rFonts w:cs="Traditional Arabic" w:hint="cs"/>
          <w:sz w:val="36"/>
          <w:szCs w:val="36"/>
          <w:rtl/>
        </w:rPr>
        <w:t xml:space="preserve">وا له فزاعات عن مستقبلها </w:t>
      </w:r>
      <w:r w:rsidR="00082E1D">
        <w:rPr>
          <w:rFonts w:cs="Traditional Arabic" w:hint="cs"/>
          <w:sz w:val="36"/>
          <w:szCs w:val="36"/>
          <w:rtl/>
        </w:rPr>
        <w:t>،</w:t>
      </w:r>
      <w:r w:rsidRPr="008B0365">
        <w:rPr>
          <w:rFonts w:cs="Traditional Arabic" w:hint="cs"/>
          <w:sz w:val="36"/>
          <w:szCs w:val="36"/>
          <w:rtl/>
        </w:rPr>
        <w:t>وذكروا لها حلولا تناسب الفت</w:t>
      </w:r>
      <w:r w:rsidR="00366EF6">
        <w:rPr>
          <w:rFonts w:cs="Traditional Arabic" w:hint="cs"/>
          <w:sz w:val="36"/>
          <w:szCs w:val="36"/>
          <w:rtl/>
        </w:rPr>
        <w:t>رة التي كانوا فيها، وبعد مضي هذه</w:t>
      </w:r>
      <w:r w:rsidRPr="008B0365">
        <w:rPr>
          <w:rFonts w:cs="Traditional Arabic" w:hint="cs"/>
          <w:sz w:val="36"/>
          <w:szCs w:val="36"/>
          <w:rtl/>
        </w:rPr>
        <w:t xml:space="preserve"> السنوات العديدة ورغم انقلاب المعادلة اللغوية في مؤسسات التعليم وفي المجتمع وخمود تيار العامية </w:t>
      </w:r>
      <w:r w:rsidR="00082E1D">
        <w:rPr>
          <w:rFonts w:cs="Traditional Arabic" w:hint="cs"/>
          <w:sz w:val="36"/>
          <w:szCs w:val="36"/>
          <w:rtl/>
        </w:rPr>
        <w:t>،</w:t>
      </w:r>
      <w:r w:rsidRPr="008B0365">
        <w:rPr>
          <w:rFonts w:cs="Traditional Arabic" w:hint="cs"/>
          <w:sz w:val="36"/>
          <w:szCs w:val="36"/>
          <w:rtl/>
        </w:rPr>
        <w:t xml:space="preserve">وظهور حركات الحداثة </w:t>
      </w:r>
      <w:r w:rsidR="00082E1D">
        <w:rPr>
          <w:rFonts w:cs="Traditional Arabic" w:hint="cs"/>
          <w:sz w:val="36"/>
          <w:szCs w:val="36"/>
          <w:rtl/>
        </w:rPr>
        <w:t>....</w:t>
      </w:r>
      <w:r w:rsidRPr="008B0365">
        <w:rPr>
          <w:rFonts w:cs="Traditional Arabic" w:hint="cs"/>
          <w:sz w:val="36"/>
          <w:szCs w:val="36"/>
          <w:rtl/>
        </w:rPr>
        <w:t xml:space="preserve">وأخيرا العولمة </w:t>
      </w:r>
      <w:r w:rsidR="00082E1D">
        <w:rPr>
          <w:rFonts w:cs="Traditional Arabic" w:hint="cs"/>
          <w:sz w:val="36"/>
          <w:szCs w:val="36"/>
          <w:rtl/>
        </w:rPr>
        <w:t>،ما ن</w:t>
      </w:r>
      <w:r w:rsidRPr="008B0365">
        <w:rPr>
          <w:rFonts w:cs="Traditional Arabic" w:hint="cs"/>
          <w:sz w:val="36"/>
          <w:szCs w:val="36"/>
          <w:rtl/>
        </w:rPr>
        <w:t>ز</w:t>
      </w:r>
      <w:r w:rsidR="00082E1D">
        <w:rPr>
          <w:rFonts w:cs="Traditional Arabic" w:hint="cs"/>
          <w:sz w:val="36"/>
          <w:szCs w:val="36"/>
          <w:rtl/>
        </w:rPr>
        <w:t>ال ن</w:t>
      </w:r>
      <w:r w:rsidRPr="008B0365">
        <w:rPr>
          <w:rFonts w:cs="Traditional Arabic" w:hint="cs"/>
          <w:sz w:val="36"/>
          <w:szCs w:val="36"/>
          <w:rtl/>
        </w:rPr>
        <w:t>ردد تلك الأسباب والحوادث، فقد سئل مصطفى صادق الرافعي المتوفى سنة 1937م عن خير الوسائل في إحياء اللغة العربية فكان فحوى جوابه على النحو التالي:-</w:t>
      </w:r>
    </w:p>
    <w:p w:rsidR="004700C6" w:rsidRPr="008B0365" w:rsidRDefault="00082E1D" w:rsidP="00D81F0C">
      <w:pPr>
        <w:pStyle w:val="ListParagraph"/>
        <w:numPr>
          <w:ilvl w:val="0"/>
          <w:numId w:val="20"/>
        </w:numPr>
        <w:spacing w:line="240" w:lineRule="auto"/>
        <w:jc w:val="mediumKashida"/>
        <w:rPr>
          <w:rFonts w:cs="Traditional Arabic"/>
          <w:sz w:val="36"/>
          <w:szCs w:val="36"/>
        </w:rPr>
      </w:pPr>
      <w:r>
        <w:rPr>
          <w:rFonts w:cs="Traditional Arabic" w:hint="cs"/>
          <w:sz w:val="36"/>
          <w:szCs w:val="36"/>
          <w:rtl/>
        </w:rPr>
        <w:t>أن يتطور أ</w:t>
      </w:r>
      <w:r w:rsidR="004700C6" w:rsidRPr="008B0365">
        <w:rPr>
          <w:rFonts w:cs="Traditional Arabic" w:hint="cs"/>
          <w:sz w:val="36"/>
          <w:szCs w:val="36"/>
          <w:rtl/>
        </w:rPr>
        <w:t>داء المجامع العربية لتكون على نمط المجامع الأروبية في عملها وتأثيرها.</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إصلاح تعليم العربية ليكون على نهج جامع بين الفن واللغة والبلاغة.</w:t>
      </w:r>
    </w:p>
    <w:p w:rsidR="004700C6" w:rsidRPr="008B0365" w:rsidRDefault="00082E1D" w:rsidP="00D81F0C">
      <w:pPr>
        <w:pStyle w:val="ListParagraph"/>
        <w:numPr>
          <w:ilvl w:val="0"/>
          <w:numId w:val="20"/>
        </w:numPr>
        <w:spacing w:line="240" w:lineRule="auto"/>
        <w:jc w:val="mediumKashida"/>
        <w:rPr>
          <w:rFonts w:cs="Traditional Arabic"/>
          <w:sz w:val="36"/>
          <w:szCs w:val="36"/>
        </w:rPr>
      </w:pPr>
      <w:r>
        <w:rPr>
          <w:rFonts w:cs="Traditional Arabic" w:hint="cs"/>
          <w:sz w:val="36"/>
          <w:szCs w:val="36"/>
          <w:rtl/>
        </w:rPr>
        <w:t xml:space="preserve">تعليم العلوم كلها </w:t>
      </w:r>
      <w:r w:rsidR="004700C6" w:rsidRPr="008B0365">
        <w:rPr>
          <w:rFonts w:cs="Traditional Arabic" w:hint="cs"/>
          <w:sz w:val="36"/>
          <w:szCs w:val="36"/>
          <w:rtl/>
        </w:rPr>
        <w:t xml:space="preserve"> بالعربية.</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تعريب ما ليس فيها من ذلك ونشره.</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lastRenderedPageBreak/>
        <w:t>وأن تعتني وسائل الإعلام بلغتها لأن فساد البيئة اللغوية كفساد الهواء لأن</w:t>
      </w:r>
      <w:r w:rsidR="00082E1D">
        <w:rPr>
          <w:rFonts w:cs="Traditional Arabic" w:hint="cs"/>
          <w:sz w:val="36"/>
          <w:szCs w:val="36"/>
          <w:rtl/>
        </w:rPr>
        <w:t>ه</w:t>
      </w:r>
      <w:r w:rsidRPr="008B0365">
        <w:rPr>
          <w:rFonts w:cs="Traditional Arabic" w:hint="cs"/>
          <w:sz w:val="36"/>
          <w:szCs w:val="36"/>
          <w:rtl/>
        </w:rPr>
        <w:t xml:space="preserve"> يشيع الوباء.</w:t>
      </w:r>
    </w:p>
    <w:p w:rsidR="004700C6" w:rsidRPr="008B0365" w:rsidRDefault="004700C6" w:rsidP="00D81F0C">
      <w:pPr>
        <w:pStyle w:val="ListParagraph"/>
        <w:numPr>
          <w:ilvl w:val="0"/>
          <w:numId w:val="20"/>
        </w:numPr>
        <w:spacing w:line="240" w:lineRule="auto"/>
        <w:jc w:val="mediumKashida"/>
        <w:rPr>
          <w:rFonts w:cs="Traditional Arabic"/>
          <w:sz w:val="36"/>
          <w:szCs w:val="36"/>
        </w:rPr>
      </w:pPr>
      <w:r w:rsidRPr="008B0365">
        <w:rPr>
          <w:rFonts w:cs="Traditional Arabic" w:hint="cs"/>
          <w:sz w:val="36"/>
          <w:szCs w:val="36"/>
          <w:rtl/>
        </w:rPr>
        <w:t>أن يكون حفظ القرآن أو معظمه أمرا واجبا مع تعليم الأداء القرآني على وجه الإتقان</w:t>
      </w:r>
      <w:r w:rsidR="00366EF6">
        <w:rPr>
          <w:rFonts w:cs="Traditional Arabic" w:hint="cs"/>
          <w:sz w:val="36"/>
          <w:szCs w:val="36"/>
          <w:rtl/>
        </w:rPr>
        <w:t>،</w:t>
      </w:r>
      <w:r w:rsidRPr="008B0365">
        <w:rPr>
          <w:rFonts w:cs="Traditional Arabic" w:hint="cs"/>
          <w:sz w:val="36"/>
          <w:szCs w:val="36"/>
          <w:rtl/>
        </w:rPr>
        <w:t xml:space="preserve"> فالقرآن في التربية اللغوية أساس متين بغيره يتداعى البناء كله.</w:t>
      </w:r>
    </w:p>
    <w:p w:rsidR="004700C6"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ويرى الأستاذ الدكتور عبد العلي الود غيري عن مستقبل العربية في ظل العولمة</w:t>
      </w:r>
      <w:r w:rsidR="00DD7CCB">
        <w:rPr>
          <w:rFonts w:cs="Traditional Arabic" w:hint="cs"/>
          <w:sz w:val="36"/>
          <w:szCs w:val="36"/>
          <w:rtl/>
        </w:rPr>
        <w:t>،</w:t>
      </w:r>
      <w:r w:rsidRPr="008B0365">
        <w:rPr>
          <w:rFonts w:cs="Traditional Arabic" w:hint="cs"/>
          <w:sz w:val="36"/>
          <w:szCs w:val="36"/>
          <w:rtl/>
        </w:rPr>
        <w:t xml:space="preserve"> أنها قادرة على المواكبة لأنها إحدى اللغات الست في الأمم المتحدة ولها من المعطيات ما يجعلها تكون لغة ذات مكانة عالية كما كانت من قبل ولكن مقدرته</w:t>
      </w:r>
      <w:r w:rsidR="00DD7CCB">
        <w:rPr>
          <w:rFonts w:cs="Traditional Arabic" w:hint="cs"/>
          <w:sz w:val="36"/>
          <w:szCs w:val="36"/>
          <w:rtl/>
        </w:rPr>
        <w:t>ا</w:t>
      </w:r>
      <w:r w:rsidRPr="008B0365">
        <w:rPr>
          <w:rFonts w:cs="Traditional Arabic" w:hint="cs"/>
          <w:sz w:val="36"/>
          <w:szCs w:val="36"/>
          <w:rtl/>
        </w:rPr>
        <w:t xml:space="preserve"> مشوب</w:t>
      </w:r>
      <w:r w:rsidR="00DD7CCB">
        <w:rPr>
          <w:rFonts w:cs="Traditional Arabic" w:hint="cs"/>
          <w:sz w:val="36"/>
          <w:szCs w:val="36"/>
          <w:rtl/>
        </w:rPr>
        <w:t>ة</w:t>
      </w:r>
      <w:r w:rsidRPr="008B0365">
        <w:rPr>
          <w:rFonts w:cs="Traditional Arabic" w:hint="cs"/>
          <w:sz w:val="36"/>
          <w:szCs w:val="36"/>
          <w:rtl/>
        </w:rPr>
        <w:t xml:space="preserve"> بالحذر </w:t>
      </w:r>
      <w:r w:rsidR="00DD7CCB">
        <w:rPr>
          <w:rFonts w:cs="Traditional Arabic" w:hint="cs"/>
          <w:sz w:val="36"/>
          <w:szCs w:val="36"/>
          <w:rtl/>
        </w:rPr>
        <w:t>،</w:t>
      </w:r>
      <w:r w:rsidRPr="008B0365">
        <w:rPr>
          <w:rFonts w:cs="Traditional Arabic" w:hint="cs"/>
          <w:sz w:val="36"/>
          <w:szCs w:val="36"/>
          <w:rtl/>
        </w:rPr>
        <w:t>حيث يقول</w:t>
      </w:r>
      <w:r w:rsidR="00E94A06">
        <w:rPr>
          <w:rFonts w:cs="Traditional Arabic" w:hint="cs"/>
          <w:sz w:val="36"/>
          <w:szCs w:val="36"/>
          <w:rtl/>
        </w:rPr>
        <w:t>:</w:t>
      </w:r>
      <w:r w:rsidRPr="008B0365">
        <w:rPr>
          <w:rFonts w:cs="Traditional Arabic" w:hint="cs"/>
          <w:sz w:val="36"/>
          <w:szCs w:val="36"/>
          <w:rtl/>
        </w:rPr>
        <w:t xml:space="preserve"> "إن استمرار العربية في العيش والوجود فأحرى الإنتعاش والإزدهار والصمود تتعلق بمدى قدرة أصحاب اللغة على الحفاظ عليها وتنميتها وتطويرها واستعمالها في كل المجالات والإعتزاز بها وتوريثها لأبنائهم وللأجيال القادمة .... ثم يضيف قائلا ما دام أهل لغتنا في ضعف وهوان وهزيمة نفسية وسياسية وعسكرية وتخلف إقتصادي وتبعة ثقافية ولغوية </w:t>
      </w:r>
      <w:r w:rsidR="00E94A06">
        <w:rPr>
          <w:rFonts w:cs="Traditional Arabic" w:hint="cs"/>
          <w:sz w:val="36"/>
          <w:szCs w:val="36"/>
          <w:rtl/>
        </w:rPr>
        <w:t>،وفي ص</w:t>
      </w:r>
      <w:r w:rsidRPr="008B0365">
        <w:rPr>
          <w:rFonts w:cs="Traditional Arabic" w:hint="cs"/>
          <w:sz w:val="36"/>
          <w:szCs w:val="36"/>
          <w:rtl/>
        </w:rPr>
        <w:t>راع وتنازع لا ينتهيان، فلا ننتظر من لغتهم أحسن مما هم فيه"</w:t>
      </w:r>
      <w:r w:rsidRPr="008B0365">
        <w:rPr>
          <w:rStyle w:val="EndnoteReference"/>
          <w:rFonts w:cs="Traditional Arabic"/>
          <w:sz w:val="36"/>
          <w:szCs w:val="36"/>
          <w:rtl/>
        </w:rPr>
        <w:endnoteReference w:id="27"/>
      </w:r>
      <w:r w:rsidRPr="008B0365">
        <w:rPr>
          <w:rFonts w:cs="Traditional Arabic" w:hint="cs"/>
          <w:sz w:val="36"/>
          <w:szCs w:val="36"/>
          <w:rtl/>
        </w:rPr>
        <w:t>.</w:t>
      </w:r>
    </w:p>
    <w:p w:rsidR="00E0375B" w:rsidRPr="008B0365" w:rsidRDefault="004700C6" w:rsidP="00D81F0C">
      <w:pPr>
        <w:spacing w:line="240" w:lineRule="auto"/>
        <w:jc w:val="mediumKashida"/>
        <w:rPr>
          <w:rFonts w:cs="Traditional Arabic"/>
          <w:sz w:val="36"/>
          <w:szCs w:val="36"/>
          <w:rtl/>
        </w:rPr>
      </w:pPr>
      <w:r w:rsidRPr="008B0365">
        <w:rPr>
          <w:rFonts w:cs="Traditional Arabic" w:hint="cs"/>
          <w:sz w:val="36"/>
          <w:szCs w:val="36"/>
          <w:rtl/>
        </w:rPr>
        <w:t>ويرى الأستاذ محمد قطب عن مستقبل العولمة ذاتها،</w:t>
      </w:r>
      <w:r w:rsidR="006671F4">
        <w:rPr>
          <w:rFonts w:cs="Traditional Arabic" w:hint="cs"/>
          <w:sz w:val="36"/>
          <w:szCs w:val="36"/>
          <w:rtl/>
        </w:rPr>
        <w:t>أنها زائلة، وقد مهد لهذا المستقبل ب</w:t>
      </w:r>
      <w:r w:rsidRPr="008B0365">
        <w:rPr>
          <w:rFonts w:cs="Traditional Arabic" w:hint="cs"/>
          <w:sz w:val="36"/>
          <w:szCs w:val="36"/>
          <w:rtl/>
        </w:rPr>
        <w:t xml:space="preserve">قوله </w:t>
      </w:r>
      <w:r w:rsidR="006671F4">
        <w:rPr>
          <w:rFonts w:cs="Traditional Arabic" w:hint="cs"/>
          <w:sz w:val="36"/>
          <w:szCs w:val="36"/>
          <w:rtl/>
        </w:rPr>
        <w:t>تعالى: {قل لا يعلم من في السم</w:t>
      </w:r>
      <w:r w:rsidRPr="008B0365">
        <w:rPr>
          <w:rFonts w:cs="Traditional Arabic" w:hint="cs"/>
          <w:sz w:val="36"/>
          <w:szCs w:val="36"/>
          <w:rtl/>
        </w:rPr>
        <w:t>وات والأرض الغيب إلا الله}</w:t>
      </w:r>
      <w:r w:rsidRPr="008B0365">
        <w:rPr>
          <w:rStyle w:val="EndnoteReference"/>
          <w:rFonts w:cs="Traditional Arabic"/>
          <w:sz w:val="36"/>
          <w:szCs w:val="36"/>
          <w:rtl/>
        </w:rPr>
        <w:endnoteReference w:id="28"/>
      </w:r>
      <w:r w:rsidRPr="008B0365">
        <w:rPr>
          <w:rFonts w:cs="Traditional Arabic" w:hint="cs"/>
          <w:sz w:val="36"/>
          <w:szCs w:val="36"/>
          <w:rtl/>
        </w:rPr>
        <w:t xml:space="preserve"> ثم يقول</w:t>
      </w:r>
      <w:r w:rsidR="006671F4">
        <w:rPr>
          <w:rFonts w:cs="Traditional Arabic" w:hint="cs"/>
          <w:sz w:val="36"/>
          <w:szCs w:val="36"/>
          <w:rtl/>
        </w:rPr>
        <w:t>"</w:t>
      </w:r>
      <w:r w:rsidRPr="008B0365">
        <w:rPr>
          <w:rFonts w:cs="Traditional Arabic" w:hint="cs"/>
          <w:sz w:val="36"/>
          <w:szCs w:val="36"/>
          <w:rtl/>
        </w:rPr>
        <w:t xml:space="preserve"> إن هذه  العولمة سواء كانت أمريكية بحتة أو يهودية بحتة أو خليطا متجانسا متعاونا من الأمريكية أو اليهودية لن تعيش طويلا، لأنها مخالفة لقدر مسبق من أقدار الله تعالى، أن لا يكون الناس أمة واحدة على الإيمان أو الكفر قال تعالى: {ولو شاء ربك لجعل الناس أمة واحدة ولا يزالون مختلفين إلا من رحم ربك ولذلك خلقهم وتمت كلمة ربك لأملأن جهنم من الجنة والناس أجمعين}</w:t>
      </w:r>
      <w:r w:rsidRPr="008B0365">
        <w:rPr>
          <w:rStyle w:val="EndnoteReference"/>
          <w:rFonts w:cs="Traditional Arabic"/>
          <w:sz w:val="36"/>
          <w:szCs w:val="36"/>
          <w:rtl/>
        </w:rPr>
        <w:endnoteReference w:id="29"/>
      </w:r>
      <w:r w:rsidRPr="008B0365">
        <w:rPr>
          <w:rFonts w:cs="Traditional Arabic" w:hint="cs"/>
          <w:sz w:val="36"/>
          <w:szCs w:val="36"/>
          <w:rtl/>
        </w:rPr>
        <w:t>، فالعولمة زا</w:t>
      </w:r>
      <w:r w:rsidR="009B6BB1">
        <w:rPr>
          <w:rFonts w:cs="Traditional Arabic" w:hint="cs"/>
          <w:sz w:val="36"/>
          <w:szCs w:val="36"/>
          <w:rtl/>
        </w:rPr>
        <w:t>ئلة لا محال....</w:t>
      </w:r>
      <w:r w:rsidRPr="008B0365">
        <w:rPr>
          <w:rFonts w:cs="Traditional Arabic" w:hint="cs"/>
          <w:sz w:val="36"/>
          <w:szCs w:val="36"/>
          <w:rtl/>
        </w:rPr>
        <w:t xml:space="preserve"> وليس معنى هذا أن كلمة العولمة أمر هين لا خطر منه ولا يستأهل منا إهتماما ولا حركة. إنه عاصفة جائحة هوجاء.</w:t>
      </w:r>
      <w:r w:rsidR="00820C18">
        <w:rPr>
          <w:rFonts w:cs="Traditional Arabic" w:hint="cs"/>
          <w:sz w:val="36"/>
          <w:szCs w:val="36"/>
          <w:rtl/>
        </w:rPr>
        <w:t>,, والعاصفة تهدأ</w:t>
      </w:r>
      <w:r w:rsidRPr="008B0365">
        <w:rPr>
          <w:rFonts w:cs="Traditional Arabic" w:hint="cs"/>
          <w:sz w:val="36"/>
          <w:szCs w:val="36"/>
          <w:rtl/>
        </w:rPr>
        <w:t xml:space="preserve"> بعد حين ولكنها تكون قد دمرت ما دمرت وخربت ما خربت </w:t>
      </w:r>
      <w:r w:rsidR="00820C18">
        <w:rPr>
          <w:rFonts w:cs="Traditional Arabic" w:hint="cs"/>
          <w:sz w:val="36"/>
          <w:szCs w:val="36"/>
          <w:rtl/>
        </w:rPr>
        <w:t>،</w:t>
      </w:r>
      <w:r w:rsidRPr="008B0365">
        <w:rPr>
          <w:rFonts w:cs="Traditional Arabic" w:hint="cs"/>
          <w:sz w:val="36"/>
          <w:szCs w:val="36"/>
          <w:rtl/>
        </w:rPr>
        <w:t>مما قد يحتاج إلى إصلاحه عشرات السنين</w:t>
      </w:r>
      <w:r w:rsidRPr="008B0365">
        <w:rPr>
          <w:rStyle w:val="EndnoteReference"/>
          <w:rFonts w:cs="Traditional Arabic"/>
          <w:sz w:val="36"/>
          <w:szCs w:val="36"/>
          <w:rtl/>
        </w:rPr>
        <w:endnoteReference w:id="30"/>
      </w:r>
      <w:r w:rsidRPr="008B0365">
        <w:rPr>
          <w:rFonts w:cs="Traditional Arabic" w:hint="cs"/>
          <w:sz w:val="36"/>
          <w:szCs w:val="36"/>
          <w:rtl/>
        </w:rPr>
        <w:t>.</w:t>
      </w:r>
      <w:r w:rsidR="0001181D" w:rsidRPr="008B0365">
        <w:rPr>
          <w:rFonts w:cs="Traditional Arabic" w:hint="cs"/>
          <w:sz w:val="36"/>
          <w:szCs w:val="36"/>
          <w:rtl/>
        </w:rPr>
        <w:t xml:space="preserve"> </w:t>
      </w:r>
      <w:r w:rsidR="007E1923" w:rsidRPr="008B0365">
        <w:rPr>
          <w:rFonts w:cs="Traditional Arabic" w:hint="cs"/>
          <w:sz w:val="36"/>
          <w:szCs w:val="36"/>
          <w:rtl/>
        </w:rPr>
        <w:t xml:space="preserve"> </w:t>
      </w:r>
      <w:r w:rsidR="00EE43F8" w:rsidRPr="008B0365">
        <w:rPr>
          <w:rFonts w:cs="Traditional Arabic" w:hint="cs"/>
          <w:sz w:val="36"/>
          <w:szCs w:val="36"/>
          <w:rtl/>
        </w:rPr>
        <w:t xml:space="preserve"> </w:t>
      </w:r>
      <w:r w:rsidR="00627AA6" w:rsidRPr="008B0365">
        <w:rPr>
          <w:rFonts w:cs="Traditional Arabic" w:hint="cs"/>
          <w:sz w:val="36"/>
          <w:szCs w:val="36"/>
          <w:rtl/>
        </w:rPr>
        <w:t xml:space="preserve"> </w:t>
      </w:r>
      <w:r w:rsidR="00D20FD8" w:rsidRPr="008B0365">
        <w:rPr>
          <w:rFonts w:cs="Traditional Arabic" w:hint="cs"/>
          <w:sz w:val="36"/>
          <w:szCs w:val="36"/>
          <w:rtl/>
        </w:rPr>
        <w:t xml:space="preserve"> </w:t>
      </w:r>
      <w:r w:rsidR="00324238" w:rsidRPr="008B0365">
        <w:rPr>
          <w:rFonts w:cs="Traditional Arabic" w:hint="cs"/>
          <w:sz w:val="36"/>
          <w:szCs w:val="36"/>
          <w:rtl/>
        </w:rPr>
        <w:t xml:space="preserve"> </w:t>
      </w:r>
      <w:r w:rsidR="00910BBF" w:rsidRPr="008B0365">
        <w:rPr>
          <w:rFonts w:cs="Traditional Arabic" w:hint="cs"/>
          <w:sz w:val="36"/>
          <w:szCs w:val="36"/>
          <w:rtl/>
        </w:rPr>
        <w:t xml:space="preserve"> </w:t>
      </w:r>
      <w:r w:rsidR="007F0B80" w:rsidRPr="008B0365">
        <w:rPr>
          <w:rFonts w:cs="Traditional Arabic" w:hint="cs"/>
          <w:sz w:val="36"/>
          <w:szCs w:val="36"/>
          <w:rtl/>
        </w:rPr>
        <w:t xml:space="preserve"> </w:t>
      </w:r>
    </w:p>
    <w:p w:rsidR="003D651D" w:rsidRPr="00324364" w:rsidRDefault="003D651D" w:rsidP="00D81F0C">
      <w:pPr>
        <w:spacing w:line="240" w:lineRule="auto"/>
        <w:jc w:val="mediumKashida"/>
        <w:rPr>
          <w:rFonts w:cs="Traditional Arabic"/>
          <w:b/>
          <w:bCs/>
          <w:sz w:val="36"/>
          <w:szCs w:val="36"/>
          <w:rtl/>
        </w:rPr>
      </w:pPr>
      <w:r w:rsidRPr="00324364">
        <w:rPr>
          <w:rFonts w:cs="Traditional Arabic" w:hint="cs"/>
          <w:b/>
          <w:bCs/>
          <w:sz w:val="36"/>
          <w:szCs w:val="36"/>
          <w:rtl/>
        </w:rPr>
        <w:t>الخاتمة</w:t>
      </w:r>
    </w:p>
    <w:p w:rsidR="00420178" w:rsidRPr="008B0365" w:rsidRDefault="00420178" w:rsidP="00D81F0C">
      <w:pPr>
        <w:spacing w:line="240" w:lineRule="auto"/>
        <w:jc w:val="mediumKashida"/>
        <w:rPr>
          <w:rFonts w:cs="Traditional Arabic"/>
          <w:sz w:val="36"/>
          <w:szCs w:val="36"/>
          <w:rtl/>
        </w:rPr>
      </w:pPr>
      <w:r w:rsidRPr="008B0365">
        <w:rPr>
          <w:rFonts w:cs="Traditional Arabic" w:hint="cs"/>
          <w:sz w:val="36"/>
          <w:szCs w:val="36"/>
          <w:rtl/>
        </w:rPr>
        <w:lastRenderedPageBreak/>
        <w:t>بذا نص</w:t>
      </w:r>
      <w:r w:rsidR="001C5017" w:rsidRPr="008B0365">
        <w:rPr>
          <w:rFonts w:cs="Traditional Arabic" w:hint="cs"/>
          <w:sz w:val="36"/>
          <w:szCs w:val="36"/>
          <w:rtl/>
        </w:rPr>
        <w:t>ل</w:t>
      </w:r>
      <w:r w:rsidRPr="008B0365">
        <w:rPr>
          <w:rFonts w:cs="Traditional Arabic" w:hint="cs"/>
          <w:sz w:val="36"/>
          <w:szCs w:val="36"/>
          <w:rtl/>
        </w:rPr>
        <w:t xml:space="preserve"> </w:t>
      </w:r>
      <w:r w:rsidR="001C5017" w:rsidRPr="008B0365">
        <w:rPr>
          <w:rFonts w:cs="Traditional Arabic" w:hint="cs"/>
          <w:sz w:val="36"/>
          <w:szCs w:val="36"/>
          <w:rtl/>
        </w:rPr>
        <w:t xml:space="preserve">إلى خاتمة </w:t>
      </w:r>
      <w:r w:rsidR="00216BDF" w:rsidRPr="008B0365">
        <w:rPr>
          <w:rFonts w:cs="Traditional Arabic" w:hint="cs"/>
          <w:sz w:val="36"/>
          <w:szCs w:val="36"/>
          <w:rtl/>
        </w:rPr>
        <w:t xml:space="preserve">المطاف </w:t>
      </w:r>
      <w:r w:rsidR="00820C18">
        <w:rPr>
          <w:rFonts w:cs="Traditional Arabic" w:hint="cs"/>
          <w:sz w:val="36"/>
          <w:szCs w:val="36"/>
          <w:rtl/>
        </w:rPr>
        <w:t>،</w:t>
      </w:r>
      <w:r w:rsidR="00CE6E60" w:rsidRPr="008B0365">
        <w:rPr>
          <w:rFonts w:cs="Traditional Arabic" w:hint="cs"/>
          <w:sz w:val="36"/>
          <w:szCs w:val="36"/>
          <w:rtl/>
        </w:rPr>
        <w:t xml:space="preserve">فقد تناولت الورقة </w:t>
      </w:r>
      <w:r w:rsidR="00EA643C" w:rsidRPr="008B0365">
        <w:rPr>
          <w:rFonts w:cs="Traditional Arabic" w:hint="cs"/>
          <w:sz w:val="36"/>
          <w:szCs w:val="36"/>
          <w:rtl/>
        </w:rPr>
        <w:t xml:space="preserve">في إيجاز </w:t>
      </w:r>
      <w:r w:rsidR="00B42B04" w:rsidRPr="008B0365">
        <w:rPr>
          <w:rFonts w:cs="Traditional Arabic" w:hint="cs"/>
          <w:sz w:val="36"/>
          <w:szCs w:val="36"/>
          <w:rtl/>
        </w:rPr>
        <w:t xml:space="preserve">تعريف العولمة من الناحية اللغوية والإصطلاحية </w:t>
      </w:r>
      <w:r w:rsidR="00AF36BE" w:rsidRPr="008B0365">
        <w:rPr>
          <w:rFonts w:cs="Traditional Arabic" w:hint="cs"/>
          <w:sz w:val="36"/>
          <w:szCs w:val="36"/>
          <w:rtl/>
        </w:rPr>
        <w:t xml:space="preserve">مع الإشارة </w:t>
      </w:r>
      <w:r w:rsidR="00263057" w:rsidRPr="008B0365">
        <w:rPr>
          <w:rFonts w:cs="Traditional Arabic" w:hint="cs"/>
          <w:sz w:val="36"/>
          <w:szCs w:val="36"/>
          <w:rtl/>
        </w:rPr>
        <w:t xml:space="preserve">إلى أهمية </w:t>
      </w:r>
      <w:r w:rsidR="001B1953" w:rsidRPr="008B0365">
        <w:rPr>
          <w:rFonts w:cs="Traditional Arabic" w:hint="cs"/>
          <w:sz w:val="36"/>
          <w:szCs w:val="36"/>
          <w:rtl/>
        </w:rPr>
        <w:t xml:space="preserve">الإعلام </w:t>
      </w:r>
      <w:r w:rsidR="00EE61E5" w:rsidRPr="008B0365">
        <w:rPr>
          <w:rFonts w:cs="Traditional Arabic" w:hint="cs"/>
          <w:sz w:val="36"/>
          <w:szCs w:val="36"/>
          <w:rtl/>
        </w:rPr>
        <w:t xml:space="preserve">في ظل العولمة وحاجة اللغة العربية إليه </w:t>
      </w:r>
      <w:r w:rsidR="00A83769" w:rsidRPr="008B0365">
        <w:rPr>
          <w:rFonts w:cs="Traditional Arabic" w:hint="cs"/>
          <w:sz w:val="36"/>
          <w:szCs w:val="36"/>
          <w:rtl/>
        </w:rPr>
        <w:t xml:space="preserve">ثم </w:t>
      </w:r>
      <w:r w:rsidR="00701DCD" w:rsidRPr="008B0365">
        <w:rPr>
          <w:rFonts w:cs="Traditional Arabic" w:hint="cs"/>
          <w:sz w:val="36"/>
          <w:szCs w:val="36"/>
          <w:rtl/>
        </w:rPr>
        <w:t>تطرق</w:t>
      </w:r>
      <w:r w:rsidR="00DA0CFB">
        <w:rPr>
          <w:rFonts w:cs="Traditional Arabic" w:hint="cs"/>
          <w:sz w:val="36"/>
          <w:szCs w:val="36"/>
          <w:rtl/>
        </w:rPr>
        <w:t xml:space="preserve">ت </w:t>
      </w:r>
      <w:r w:rsidR="00701DCD" w:rsidRPr="008B0365">
        <w:rPr>
          <w:rFonts w:cs="Traditional Arabic" w:hint="cs"/>
          <w:sz w:val="36"/>
          <w:szCs w:val="36"/>
          <w:rtl/>
        </w:rPr>
        <w:t xml:space="preserve"> </w:t>
      </w:r>
      <w:r w:rsidR="0059744C" w:rsidRPr="008B0365">
        <w:rPr>
          <w:rFonts w:cs="Traditional Arabic" w:hint="cs"/>
          <w:sz w:val="36"/>
          <w:szCs w:val="36"/>
          <w:rtl/>
        </w:rPr>
        <w:t xml:space="preserve">إلى العولمة الإعلامية </w:t>
      </w:r>
      <w:r w:rsidR="00E8055A" w:rsidRPr="008B0365">
        <w:rPr>
          <w:rFonts w:cs="Traditional Arabic" w:hint="cs"/>
          <w:sz w:val="36"/>
          <w:szCs w:val="36"/>
          <w:rtl/>
        </w:rPr>
        <w:t xml:space="preserve">ومحاسنها </w:t>
      </w:r>
      <w:r w:rsidR="00DA117A" w:rsidRPr="008B0365">
        <w:rPr>
          <w:rFonts w:cs="Traditional Arabic" w:hint="cs"/>
          <w:sz w:val="36"/>
          <w:szCs w:val="36"/>
          <w:rtl/>
        </w:rPr>
        <w:t xml:space="preserve">للغة العربية </w:t>
      </w:r>
      <w:r w:rsidR="00746701" w:rsidRPr="008B0365">
        <w:rPr>
          <w:rFonts w:cs="Traditional Arabic" w:hint="cs"/>
          <w:sz w:val="36"/>
          <w:szCs w:val="36"/>
          <w:rtl/>
        </w:rPr>
        <w:t>ومساوئها كذلك</w:t>
      </w:r>
      <w:r w:rsidR="00B85F98" w:rsidRPr="008B0365">
        <w:rPr>
          <w:rFonts w:cs="Traditional Arabic" w:hint="cs"/>
          <w:sz w:val="36"/>
          <w:szCs w:val="36"/>
          <w:rtl/>
        </w:rPr>
        <w:t xml:space="preserve">. وأخيرا تناول البحث مستقبل العربية </w:t>
      </w:r>
      <w:r w:rsidR="001F2BA7" w:rsidRPr="008B0365">
        <w:rPr>
          <w:rFonts w:cs="Traditional Arabic" w:hint="cs"/>
          <w:sz w:val="36"/>
          <w:szCs w:val="36"/>
          <w:rtl/>
        </w:rPr>
        <w:t xml:space="preserve">في ظل العولمة </w:t>
      </w:r>
      <w:r w:rsidR="00C46882" w:rsidRPr="008B0365">
        <w:rPr>
          <w:rFonts w:cs="Traditional Arabic" w:hint="cs"/>
          <w:sz w:val="36"/>
          <w:szCs w:val="36"/>
          <w:rtl/>
        </w:rPr>
        <w:t xml:space="preserve">وأفرزت عنه </w:t>
      </w:r>
      <w:r w:rsidR="00C60512" w:rsidRPr="008B0365">
        <w:rPr>
          <w:rFonts w:cs="Traditional Arabic" w:hint="cs"/>
          <w:sz w:val="36"/>
          <w:szCs w:val="36"/>
          <w:rtl/>
        </w:rPr>
        <w:t xml:space="preserve">بعض المخرجات </w:t>
      </w:r>
      <w:r w:rsidR="002F6EBF" w:rsidRPr="008B0365">
        <w:rPr>
          <w:rFonts w:cs="Traditional Arabic" w:hint="cs"/>
          <w:sz w:val="36"/>
          <w:szCs w:val="36"/>
          <w:rtl/>
        </w:rPr>
        <w:t xml:space="preserve">في محاولة </w:t>
      </w:r>
      <w:r w:rsidR="0094182F" w:rsidRPr="008B0365">
        <w:rPr>
          <w:rFonts w:cs="Traditional Arabic" w:hint="cs"/>
          <w:sz w:val="36"/>
          <w:szCs w:val="36"/>
          <w:rtl/>
        </w:rPr>
        <w:t xml:space="preserve">للسير بالإتجاه الصحيح </w:t>
      </w:r>
      <w:r w:rsidR="00DA0CFB">
        <w:rPr>
          <w:rFonts w:cs="Traditional Arabic" w:hint="cs"/>
          <w:sz w:val="36"/>
          <w:szCs w:val="36"/>
          <w:rtl/>
        </w:rPr>
        <w:t>مع</w:t>
      </w:r>
      <w:r w:rsidR="00583E88" w:rsidRPr="008B0365">
        <w:rPr>
          <w:rFonts w:cs="Traditional Arabic" w:hint="cs"/>
          <w:sz w:val="36"/>
          <w:szCs w:val="36"/>
          <w:rtl/>
        </w:rPr>
        <w:t xml:space="preserve"> الوضع العالم</w:t>
      </w:r>
      <w:r w:rsidR="00DA0CFB">
        <w:rPr>
          <w:rFonts w:cs="Traditional Arabic" w:hint="cs"/>
          <w:sz w:val="36"/>
          <w:szCs w:val="36"/>
          <w:rtl/>
        </w:rPr>
        <w:t xml:space="preserve">ى، </w:t>
      </w:r>
      <w:r w:rsidR="00296F68" w:rsidRPr="008B0365">
        <w:rPr>
          <w:rFonts w:cs="Traditional Arabic" w:hint="cs"/>
          <w:sz w:val="36"/>
          <w:szCs w:val="36"/>
          <w:rtl/>
        </w:rPr>
        <w:t xml:space="preserve">نظرا </w:t>
      </w:r>
      <w:r w:rsidR="00246742" w:rsidRPr="008B0365">
        <w:rPr>
          <w:rFonts w:cs="Traditional Arabic" w:hint="cs"/>
          <w:sz w:val="36"/>
          <w:szCs w:val="36"/>
          <w:rtl/>
        </w:rPr>
        <w:t>ل</w:t>
      </w:r>
      <w:r w:rsidR="00296F68" w:rsidRPr="008B0365">
        <w:rPr>
          <w:rFonts w:cs="Traditional Arabic" w:hint="cs"/>
          <w:sz w:val="36"/>
          <w:szCs w:val="36"/>
          <w:rtl/>
        </w:rPr>
        <w:t>حالتنا</w:t>
      </w:r>
      <w:r w:rsidR="00246742" w:rsidRPr="008B0365">
        <w:rPr>
          <w:rFonts w:cs="Traditional Arabic" w:hint="cs"/>
          <w:sz w:val="36"/>
          <w:szCs w:val="36"/>
          <w:rtl/>
        </w:rPr>
        <w:t xml:space="preserve"> المنتكسة </w:t>
      </w:r>
      <w:r w:rsidR="00381C66" w:rsidRPr="008B0365">
        <w:rPr>
          <w:rFonts w:cs="Traditional Arabic" w:hint="cs"/>
          <w:sz w:val="36"/>
          <w:szCs w:val="36"/>
          <w:rtl/>
        </w:rPr>
        <w:t>التي لا تحسد عليها</w:t>
      </w:r>
      <w:r w:rsidR="007D5339" w:rsidRPr="008B0365">
        <w:rPr>
          <w:rFonts w:cs="Traditional Arabic" w:hint="cs"/>
          <w:sz w:val="36"/>
          <w:szCs w:val="36"/>
          <w:rtl/>
        </w:rPr>
        <w:t>،</w:t>
      </w:r>
      <w:r w:rsidR="00381C66" w:rsidRPr="008B0365">
        <w:rPr>
          <w:rFonts w:cs="Traditional Arabic" w:hint="cs"/>
          <w:sz w:val="36"/>
          <w:szCs w:val="36"/>
          <w:rtl/>
        </w:rPr>
        <w:t xml:space="preserve"> </w:t>
      </w:r>
      <w:r w:rsidR="007D5339" w:rsidRPr="008B0365">
        <w:rPr>
          <w:rFonts w:cs="Traditional Arabic" w:hint="cs"/>
          <w:sz w:val="36"/>
          <w:szCs w:val="36"/>
          <w:rtl/>
        </w:rPr>
        <w:t>فهل إلى</w:t>
      </w:r>
      <w:r w:rsidR="00296F68" w:rsidRPr="008B0365">
        <w:rPr>
          <w:rFonts w:cs="Traditional Arabic" w:hint="cs"/>
          <w:sz w:val="36"/>
          <w:szCs w:val="36"/>
          <w:rtl/>
        </w:rPr>
        <w:t xml:space="preserve"> </w:t>
      </w:r>
      <w:r w:rsidR="007D5339" w:rsidRPr="008B0365">
        <w:rPr>
          <w:rFonts w:cs="Traditional Arabic" w:hint="cs"/>
          <w:sz w:val="36"/>
          <w:szCs w:val="36"/>
          <w:rtl/>
        </w:rPr>
        <w:t>خروج من سبيل</w:t>
      </w:r>
      <w:r w:rsidR="00DA0CFB">
        <w:rPr>
          <w:rFonts w:cs="Traditional Arabic" w:hint="cs"/>
          <w:sz w:val="36"/>
          <w:szCs w:val="36"/>
          <w:rtl/>
        </w:rPr>
        <w:t>؟</w:t>
      </w:r>
      <w:r w:rsidR="00B930EB" w:rsidRPr="008B0365">
        <w:rPr>
          <w:rFonts w:cs="Traditional Arabic" w:hint="cs"/>
          <w:sz w:val="36"/>
          <w:szCs w:val="36"/>
          <w:rtl/>
        </w:rPr>
        <w:t>،</w:t>
      </w:r>
      <w:r w:rsidR="00366EF6">
        <w:rPr>
          <w:rFonts w:cs="Traditional Arabic" w:hint="cs"/>
          <w:sz w:val="36"/>
          <w:szCs w:val="36"/>
          <w:rtl/>
        </w:rPr>
        <w:t xml:space="preserve">لذا </w:t>
      </w:r>
      <w:r w:rsidR="00B930EB" w:rsidRPr="008B0365">
        <w:rPr>
          <w:rFonts w:cs="Traditional Arabic" w:hint="cs"/>
          <w:sz w:val="36"/>
          <w:szCs w:val="36"/>
          <w:rtl/>
        </w:rPr>
        <w:t xml:space="preserve"> </w:t>
      </w:r>
      <w:r w:rsidR="00366EF6">
        <w:rPr>
          <w:rFonts w:cs="Traditional Arabic" w:hint="cs"/>
          <w:sz w:val="36"/>
          <w:szCs w:val="36"/>
          <w:rtl/>
        </w:rPr>
        <w:t>ي</w:t>
      </w:r>
      <w:r w:rsidR="003925EB" w:rsidRPr="008B0365">
        <w:rPr>
          <w:rFonts w:cs="Traditional Arabic" w:hint="cs"/>
          <w:sz w:val="36"/>
          <w:szCs w:val="36"/>
          <w:rtl/>
        </w:rPr>
        <w:t>ود</w:t>
      </w:r>
      <w:r w:rsidR="00366EF6">
        <w:rPr>
          <w:rFonts w:cs="Traditional Arabic" w:hint="cs"/>
          <w:sz w:val="36"/>
          <w:szCs w:val="36"/>
          <w:rtl/>
        </w:rPr>
        <w:t xml:space="preserve"> الباحثان أن ي</w:t>
      </w:r>
      <w:r w:rsidR="003925EB" w:rsidRPr="008B0365">
        <w:rPr>
          <w:rFonts w:cs="Traditional Arabic" w:hint="cs"/>
          <w:sz w:val="36"/>
          <w:szCs w:val="36"/>
          <w:rtl/>
        </w:rPr>
        <w:t xml:space="preserve">ذكر بعض المعطيات التي تدفعنا </w:t>
      </w:r>
      <w:r w:rsidR="003549A8" w:rsidRPr="008B0365">
        <w:rPr>
          <w:rFonts w:cs="Traditional Arabic" w:hint="cs"/>
          <w:sz w:val="36"/>
          <w:szCs w:val="36"/>
          <w:rtl/>
        </w:rPr>
        <w:t xml:space="preserve">إلى بذل </w:t>
      </w:r>
      <w:r w:rsidR="00DA0CFB">
        <w:rPr>
          <w:rFonts w:cs="Traditional Arabic" w:hint="cs"/>
          <w:sz w:val="36"/>
          <w:szCs w:val="36"/>
          <w:rtl/>
        </w:rPr>
        <w:t>جه</w:t>
      </w:r>
      <w:r w:rsidR="001E385F" w:rsidRPr="008B0365">
        <w:rPr>
          <w:rFonts w:cs="Traditional Arabic" w:hint="cs"/>
          <w:sz w:val="36"/>
          <w:szCs w:val="36"/>
          <w:rtl/>
        </w:rPr>
        <w:t>د يكون سندا لتقدم قادم مأمول</w:t>
      </w:r>
      <w:r w:rsidR="009621A4" w:rsidRPr="008B0365">
        <w:rPr>
          <w:rFonts w:cs="Traditional Arabic" w:hint="cs"/>
          <w:sz w:val="36"/>
          <w:szCs w:val="36"/>
          <w:rtl/>
        </w:rPr>
        <w:t>:</w:t>
      </w:r>
    </w:p>
    <w:p w:rsidR="00DD1687" w:rsidRPr="008B0365" w:rsidRDefault="001121A7" w:rsidP="00D81F0C">
      <w:pPr>
        <w:pStyle w:val="ListParagraph"/>
        <w:numPr>
          <w:ilvl w:val="0"/>
          <w:numId w:val="29"/>
        </w:numPr>
        <w:spacing w:line="240" w:lineRule="auto"/>
        <w:jc w:val="mediumKashida"/>
        <w:rPr>
          <w:rFonts w:cs="Traditional Arabic"/>
          <w:sz w:val="36"/>
          <w:szCs w:val="36"/>
        </w:rPr>
      </w:pPr>
      <w:r w:rsidRPr="008B0365">
        <w:rPr>
          <w:rFonts w:cs="Traditional Arabic" w:hint="cs"/>
          <w:sz w:val="36"/>
          <w:szCs w:val="36"/>
          <w:rtl/>
        </w:rPr>
        <w:t xml:space="preserve">التصديق الجازم بأن مستقبل العربية </w:t>
      </w:r>
      <w:r w:rsidR="008D113B" w:rsidRPr="008B0365">
        <w:rPr>
          <w:rFonts w:cs="Traditional Arabic" w:hint="cs"/>
          <w:sz w:val="36"/>
          <w:szCs w:val="36"/>
          <w:rtl/>
        </w:rPr>
        <w:t xml:space="preserve">لن يبرز إلا من خلال أبنائها الذين </w:t>
      </w:r>
      <w:r w:rsidR="00C55AA5" w:rsidRPr="008B0365">
        <w:rPr>
          <w:rFonts w:cs="Traditional Arabic" w:hint="cs"/>
          <w:sz w:val="36"/>
          <w:szCs w:val="36"/>
          <w:rtl/>
        </w:rPr>
        <w:t xml:space="preserve">آمنوا بالله ربا </w:t>
      </w:r>
      <w:r w:rsidR="00DC3442" w:rsidRPr="008B0365">
        <w:rPr>
          <w:rFonts w:cs="Traditional Arabic" w:hint="cs"/>
          <w:sz w:val="36"/>
          <w:szCs w:val="36"/>
          <w:rtl/>
        </w:rPr>
        <w:t xml:space="preserve">وبالإسلام دينا وبمحمد صلى الله عليه وسلم نبيا ورسولا وبالعربية لغة </w:t>
      </w:r>
      <w:r w:rsidR="00063743" w:rsidRPr="008B0365">
        <w:rPr>
          <w:rFonts w:cs="Traditional Arabic" w:hint="cs"/>
          <w:sz w:val="36"/>
          <w:szCs w:val="36"/>
          <w:rtl/>
        </w:rPr>
        <w:t xml:space="preserve">وبالقرآن دستورا، </w:t>
      </w:r>
      <w:r w:rsidR="005D6894" w:rsidRPr="008B0365">
        <w:rPr>
          <w:rFonts w:cs="Traditional Arabic" w:hint="cs"/>
          <w:sz w:val="36"/>
          <w:szCs w:val="36"/>
          <w:rtl/>
        </w:rPr>
        <w:t xml:space="preserve">مع الإخلاص </w:t>
      </w:r>
      <w:r w:rsidR="00A85CA8" w:rsidRPr="008B0365">
        <w:rPr>
          <w:rFonts w:cs="Traditional Arabic" w:hint="cs"/>
          <w:sz w:val="36"/>
          <w:szCs w:val="36"/>
          <w:rtl/>
        </w:rPr>
        <w:t xml:space="preserve">في السعي </w:t>
      </w:r>
      <w:r w:rsidR="008A3368" w:rsidRPr="008B0365">
        <w:rPr>
          <w:rFonts w:cs="Traditional Arabic" w:hint="cs"/>
          <w:sz w:val="36"/>
          <w:szCs w:val="36"/>
          <w:rtl/>
        </w:rPr>
        <w:t>لوض</w:t>
      </w:r>
      <w:r w:rsidR="00DB56FE" w:rsidRPr="008B0365">
        <w:rPr>
          <w:rFonts w:cs="Traditional Arabic" w:hint="cs"/>
          <w:sz w:val="36"/>
          <w:szCs w:val="36"/>
          <w:rtl/>
        </w:rPr>
        <w:t xml:space="preserve">ع </w:t>
      </w:r>
      <w:r w:rsidR="00D3229E" w:rsidRPr="008B0365">
        <w:rPr>
          <w:rFonts w:cs="Traditional Arabic" w:hint="cs"/>
          <w:sz w:val="36"/>
          <w:szCs w:val="36"/>
          <w:rtl/>
        </w:rPr>
        <w:t xml:space="preserve">التصديق موضع </w:t>
      </w:r>
      <w:r w:rsidR="00CB1080" w:rsidRPr="008B0365">
        <w:rPr>
          <w:rFonts w:cs="Traditional Arabic" w:hint="cs"/>
          <w:sz w:val="36"/>
          <w:szCs w:val="36"/>
          <w:rtl/>
        </w:rPr>
        <w:t xml:space="preserve">التنفيذ وتطبيقه على </w:t>
      </w:r>
      <w:r w:rsidR="005913B3" w:rsidRPr="008B0365">
        <w:rPr>
          <w:rFonts w:cs="Traditional Arabic" w:hint="cs"/>
          <w:sz w:val="36"/>
          <w:szCs w:val="36"/>
          <w:rtl/>
        </w:rPr>
        <w:t>أرض الواقعة</w:t>
      </w:r>
      <w:r w:rsidR="001075F7">
        <w:rPr>
          <w:rFonts w:cs="Traditional Arabic" w:hint="cs"/>
          <w:sz w:val="36"/>
          <w:szCs w:val="36"/>
          <w:rtl/>
        </w:rPr>
        <w:t>، فأمتنا الإسلامية اليوم أبعد</w:t>
      </w:r>
      <w:r w:rsidR="002863E4" w:rsidRPr="008B0365">
        <w:rPr>
          <w:rFonts w:cs="Traditional Arabic" w:hint="cs"/>
          <w:sz w:val="36"/>
          <w:szCs w:val="36"/>
          <w:rtl/>
        </w:rPr>
        <w:t xml:space="preserve"> </w:t>
      </w:r>
      <w:r w:rsidR="001075F7">
        <w:rPr>
          <w:rFonts w:cs="Traditional Arabic" w:hint="cs"/>
          <w:sz w:val="36"/>
          <w:szCs w:val="36"/>
          <w:rtl/>
        </w:rPr>
        <w:t>ما تكون نموذجا لحمل</w:t>
      </w:r>
      <w:r w:rsidR="008A0A61" w:rsidRPr="008B0365">
        <w:rPr>
          <w:rFonts w:cs="Traditional Arabic" w:hint="cs"/>
          <w:sz w:val="36"/>
          <w:szCs w:val="36"/>
          <w:rtl/>
        </w:rPr>
        <w:t xml:space="preserve"> الأمانة </w:t>
      </w:r>
      <w:r w:rsidR="00E76A93" w:rsidRPr="008B0365">
        <w:rPr>
          <w:rFonts w:cs="Traditional Arabic" w:hint="cs"/>
          <w:sz w:val="36"/>
          <w:szCs w:val="36"/>
          <w:rtl/>
        </w:rPr>
        <w:t xml:space="preserve">المنوطة </w:t>
      </w:r>
      <w:r w:rsidR="00EE59D1" w:rsidRPr="008B0365">
        <w:rPr>
          <w:rFonts w:cs="Traditional Arabic" w:hint="cs"/>
          <w:sz w:val="36"/>
          <w:szCs w:val="36"/>
          <w:rtl/>
        </w:rPr>
        <w:t>لحملها</w:t>
      </w:r>
      <w:r w:rsidR="00C50C8C" w:rsidRPr="008B0365">
        <w:rPr>
          <w:rFonts w:cs="Traditional Arabic" w:hint="cs"/>
          <w:sz w:val="36"/>
          <w:szCs w:val="36"/>
          <w:rtl/>
        </w:rPr>
        <w:t>، فالتراجع وال</w:t>
      </w:r>
      <w:r w:rsidR="007E68B4" w:rsidRPr="008B0365">
        <w:rPr>
          <w:rFonts w:cs="Traditional Arabic" w:hint="cs"/>
          <w:sz w:val="36"/>
          <w:szCs w:val="36"/>
          <w:rtl/>
        </w:rPr>
        <w:t>ت</w:t>
      </w:r>
      <w:r w:rsidR="00C50C8C" w:rsidRPr="008B0365">
        <w:rPr>
          <w:rFonts w:cs="Traditional Arabic" w:hint="cs"/>
          <w:sz w:val="36"/>
          <w:szCs w:val="36"/>
          <w:rtl/>
        </w:rPr>
        <w:t>كاسل</w:t>
      </w:r>
      <w:r w:rsidR="007E68B4" w:rsidRPr="008B0365">
        <w:rPr>
          <w:rFonts w:cs="Traditional Arabic" w:hint="cs"/>
          <w:sz w:val="36"/>
          <w:szCs w:val="36"/>
          <w:rtl/>
        </w:rPr>
        <w:t xml:space="preserve"> </w:t>
      </w:r>
      <w:r w:rsidR="00C6474F" w:rsidRPr="008B0365">
        <w:rPr>
          <w:rFonts w:cs="Traditional Arabic" w:hint="cs"/>
          <w:sz w:val="36"/>
          <w:szCs w:val="36"/>
          <w:rtl/>
        </w:rPr>
        <w:t xml:space="preserve">والتدابر </w:t>
      </w:r>
      <w:r w:rsidR="0070150E" w:rsidRPr="008B0365">
        <w:rPr>
          <w:rFonts w:cs="Traditional Arabic" w:hint="cs"/>
          <w:sz w:val="36"/>
          <w:szCs w:val="36"/>
          <w:rtl/>
        </w:rPr>
        <w:t xml:space="preserve">والتواني </w:t>
      </w:r>
      <w:r w:rsidR="001075F7">
        <w:rPr>
          <w:rFonts w:cs="Traditional Arabic" w:hint="cs"/>
          <w:sz w:val="36"/>
          <w:szCs w:val="36"/>
          <w:rtl/>
        </w:rPr>
        <w:t>....</w:t>
      </w:r>
      <w:r w:rsidR="00FB7563" w:rsidRPr="008B0365">
        <w:rPr>
          <w:rFonts w:cs="Traditional Arabic" w:hint="cs"/>
          <w:sz w:val="36"/>
          <w:szCs w:val="36"/>
          <w:rtl/>
        </w:rPr>
        <w:t xml:space="preserve">إلى غير ذلك من المسميات سمة عامة </w:t>
      </w:r>
      <w:r w:rsidR="002A64DD" w:rsidRPr="008B0365">
        <w:rPr>
          <w:rFonts w:cs="Traditional Arabic" w:hint="cs"/>
          <w:sz w:val="36"/>
          <w:szCs w:val="36"/>
          <w:rtl/>
        </w:rPr>
        <w:t xml:space="preserve">في الأفراد </w:t>
      </w:r>
      <w:r w:rsidR="004D59F8" w:rsidRPr="008B0365">
        <w:rPr>
          <w:rFonts w:cs="Traditional Arabic" w:hint="cs"/>
          <w:sz w:val="36"/>
          <w:szCs w:val="36"/>
          <w:rtl/>
        </w:rPr>
        <w:t xml:space="preserve">والدول والمؤسسات "إلا من رحم ربك" مقرونة بالشكوى </w:t>
      </w:r>
      <w:r w:rsidR="00F01414" w:rsidRPr="008B0365">
        <w:rPr>
          <w:rFonts w:cs="Traditional Arabic" w:hint="cs"/>
          <w:sz w:val="36"/>
          <w:szCs w:val="36"/>
          <w:rtl/>
        </w:rPr>
        <w:t xml:space="preserve">من ضعف اللغة العربية مع </w:t>
      </w:r>
      <w:r w:rsidR="005E5E65" w:rsidRPr="008B0365">
        <w:rPr>
          <w:rFonts w:cs="Traditional Arabic" w:hint="cs"/>
          <w:sz w:val="36"/>
          <w:szCs w:val="36"/>
          <w:rtl/>
        </w:rPr>
        <w:t xml:space="preserve">الإدعاء </w:t>
      </w:r>
      <w:r w:rsidR="00294084" w:rsidRPr="008B0365">
        <w:rPr>
          <w:rFonts w:cs="Traditional Arabic" w:hint="cs"/>
          <w:sz w:val="36"/>
          <w:szCs w:val="36"/>
          <w:rtl/>
        </w:rPr>
        <w:t xml:space="preserve">بالحرص والخوف عليها من </w:t>
      </w:r>
      <w:r w:rsidR="00FE72DB" w:rsidRPr="008B0365">
        <w:rPr>
          <w:rFonts w:cs="Traditional Arabic" w:hint="cs"/>
          <w:sz w:val="36"/>
          <w:szCs w:val="36"/>
          <w:rtl/>
        </w:rPr>
        <w:t xml:space="preserve">الزوبان </w:t>
      </w:r>
      <w:r w:rsidR="00701529">
        <w:rPr>
          <w:rFonts w:cs="Traditional Arabic" w:hint="cs"/>
          <w:sz w:val="36"/>
          <w:szCs w:val="36"/>
          <w:rtl/>
        </w:rPr>
        <w:t>،وقد تنكر عليها أهلها وأه</w:t>
      </w:r>
      <w:r w:rsidR="00FE72DB" w:rsidRPr="008B0365">
        <w:rPr>
          <w:rFonts w:cs="Traditional Arabic" w:hint="cs"/>
          <w:sz w:val="36"/>
          <w:szCs w:val="36"/>
          <w:rtl/>
        </w:rPr>
        <w:t xml:space="preserve">ملوها </w:t>
      </w:r>
      <w:r w:rsidR="009B0F7B">
        <w:rPr>
          <w:rFonts w:cs="Traditional Arabic" w:hint="cs"/>
          <w:sz w:val="36"/>
          <w:szCs w:val="36"/>
          <w:rtl/>
        </w:rPr>
        <w:t xml:space="preserve">غاية الإهمال </w:t>
      </w:r>
      <w:r w:rsidR="003D1595" w:rsidRPr="008B0365">
        <w:rPr>
          <w:rFonts w:cs="Traditional Arabic" w:hint="cs"/>
          <w:sz w:val="36"/>
          <w:szCs w:val="36"/>
          <w:rtl/>
        </w:rPr>
        <w:t xml:space="preserve"> </w:t>
      </w:r>
      <w:r w:rsidR="009B0F7B">
        <w:rPr>
          <w:rFonts w:cs="Traditional Arabic" w:hint="cs"/>
          <w:sz w:val="36"/>
          <w:szCs w:val="36"/>
          <w:rtl/>
        </w:rPr>
        <w:t>ورموها في البح</w:t>
      </w:r>
      <w:r w:rsidR="00112F35" w:rsidRPr="008B0365">
        <w:rPr>
          <w:rFonts w:cs="Traditional Arabic" w:hint="cs"/>
          <w:sz w:val="36"/>
          <w:szCs w:val="36"/>
          <w:rtl/>
        </w:rPr>
        <w:t xml:space="preserve">ر </w:t>
      </w:r>
      <w:r w:rsidR="00E43BEA" w:rsidRPr="008B0365">
        <w:rPr>
          <w:rFonts w:cs="Traditional Arabic" w:hint="cs"/>
          <w:sz w:val="36"/>
          <w:szCs w:val="36"/>
          <w:rtl/>
        </w:rPr>
        <w:t xml:space="preserve">وقالوا لها </w:t>
      </w:r>
      <w:r w:rsidR="00F9248D" w:rsidRPr="008B0365">
        <w:rPr>
          <w:rFonts w:cs="Traditional Arabic" w:hint="cs"/>
          <w:sz w:val="36"/>
          <w:szCs w:val="36"/>
          <w:rtl/>
        </w:rPr>
        <w:t>إياك إياك أن تبتل</w:t>
      </w:r>
      <w:r w:rsidR="006B1D6A" w:rsidRPr="008B0365">
        <w:rPr>
          <w:rFonts w:cs="Traditional Arabic" w:hint="cs"/>
          <w:sz w:val="36"/>
          <w:szCs w:val="36"/>
          <w:rtl/>
        </w:rPr>
        <w:t xml:space="preserve"> بالماء </w:t>
      </w:r>
      <w:r w:rsidR="009B0F7B">
        <w:rPr>
          <w:rFonts w:cs="Traditional Arabic" w:hint="cs"/>
          <w:sz w:val="36"/>
          <w:szCs w:val="36"/>
          <w:rtl/>
        </w:rPr>
        <w:t>،</w:t>
      </w:r>
      <w:r w:rsidR="00040B54" w:rsidRPr="008B0365">
        <w:rPr>
          <w:rFonts w:cs="Traditional Arabic" w:hint="cs"/>
          <w:sz w:val="36"/>
          <w:szCs w:val="36"/>
          <w:rtl/>
        </w:rPr>
        <w:t xml:space="preserve">فكيف </w:t>
      </w:r>
      <w:r w:rsidR="00CE5792" w:rsidRPr="008B0365">
        <w:rPr>
          <w:rFonts w:cs="Traditional Arabic" w:hint="cs"/>
          <w:sz w:val="36"/>
          <w:szCs w:val="36"/>
          <w:rtl/>
        </w:rPr>
        <w:t xml:space="preserve">يستقيم </w:t>
      </w:r>
      <w:r w:rsidR="00521C0B" w:rsidRPr="008B0365">
        <w:rPr>
          <w:rFonts w:cs="Traditional Arabic" w:hint="cs"/>
          <w:sz w:val="36"/>
          <w:szCs w:val="36"/>
          <w:rtl/>
        </w:rPr>
        <w:t>الظل والعود أعوج</w:t>
      </w:r>
      <w:r w:rsidR="009B0F7B">
        <w:rPr>
          <w:rFonts w:cs="Traditional Arabic" w:hint="cs"/>
          <w:sz w:val="36"/>
          <w:szCs w:val="36"/>
          <w:rtl/>
        </w:rPr>
        <w:t>؟</w:t>
      </w:r>
      <w:r w:rsidR="001154B2" w:rsidRPr="008B0365">
        <w:rPr>
          <w:rFonts w:cs="Traditional Arabic" w:hint="cs"/>
          <w:sz w:val="36"/>
          <w:szCs w:val="36"/>
          <w:rtl/>
        </w:rPr>
        <w:t>،</w:t>
      </w:r>
      <w:r w:rsidR="00521C0B" w:rsidRPr="008B0365">
        <w:rPr>
          <w:rFonts w:cs="Traditional Arabic" w:hint="cs"/>
          <w:sz w:val="36"/>
          <w:szCs w:val="36"/>
          <w:rtl/>
        </w:rPr>
        <w:t xml:space="preserve"> </w:t>
      </w:r>
      <w:r w:rsidR="001154B2" w:rsidRPr="008B0365">
        <w:rPr>
          <w:rFonts w:cs="Traditional Arabic" w:hint="cs"/>
          <w:sz w:val="36"/>
          <w:szCs w:val="36"/>
          <w:rtl/>
        </w:rPr>
        <w:t xml:space="preserve">فيلزمنا أن ننهض </w:t>
      </w:r>
      <w:r w:rsidR="00CC3232" w:rsidRPr="008B0365">
        <w:rPr>
          <w:rFonts w:cs="Traditional Arabic" w:hint="cs"/>
          <w:sz w:val="36"/>
          <w:szCs w:val="36"/>
          <w:rtl/>
        </w:rPr>
        <w:t xml:space="preserve">ونقف </w:t>
      </w:r>
      <w:r w:rsidR="007146AF" w:rsidRPr="008B0365">
        <w:rPr>
          <w:rFonts w:cs="Traditional Arabic" w:hint="cs"/>
          <w:sz w:val="36"/>
          <w:szCs w:val="36"/>
          <w:rtl/>
        </w:rPr>
        <w:t xml:space="preserve">وقفة رجل واحد </w:t>
      </w:r>
      <w:r w:rsidR="0007416E" w:rsidRPr="008B0365">
        <w:rPr>
          <w:rFonts w:cs="Traditional Arabic" w:hint="cs"/>
          <w:sz w:val="36"/>
          <w:szCs w:val="36"/>
          <w:rtl/>
        </w:rPr>
        <w:t xml:space="preserve">للقيام </w:t>
      </w:r>
      <w:r w:rsidR="00716307" w:rsidRPr="008B0365">
        <w:rPr>
          <w:rFonts w:cs="Traditional Arabic" w:hint="cs"/>
          <w:sz w:val="36"/>
          <w:szCs w:val="36"/>
          <w:rtl/>
        </w:rPr>
        <w:t>بم</w:t>
      </w:r>
      <w:r w:rsidR="006B351F" w:rsidRPr="008B0365">
        <w:rPr>
          <w:rFonts w:cs="Traditional Arabic" w:hint="cs"/>
          <w:sz w:val="36"/>
          <w:szCs w:val="36"/>
          <w:rtl/>
        </w:rPr>
        <w:t>س</w:t>
      </w:r>
      <w:r w:rsidR="00716307" w:rsidRPr="008B0365">
        <w:rPr>
          <w:rFonts w:cs="Traditional Arabic" w:hint="cs"/>
          <w:sz w:val="36"/>
          <w:szCs w:val="36"/>
          <w:rtl/>
        </w:rPr>
        <w:t>ؤليتنا</w:t>
      </w:r>
      <w:r w:rsidR="006B351F" w:rsidRPr="008B0365">
        <w:rPr>
          <w:rFonts w:cs="Traditional Arabic" w:hint="cs"/>
          <w:sz w:val="36"/>
          <w:szCs w:val="36"/>
          <w:rtl/>
        </w:rPr>
        <w:t xml:space="preserve"> الكاملة </w:t>
      </w:r>
      <w:r w:rsidR="0010370E" w:rsidRPr="008B0365">
        <w:rPr>
          <w:rFonts w:cs="Traditional Arabic" w:hint="cs"/>
          <w:sz w:val="36"/>
          <w:szCs w:val="36"/>
          <w:rtl/>
        </w:rPr>
        <w:t xml:space="preserve">تجاه هذه اللغة بنشرها في ربوع نيجيريا </w:t>
      </w:r>
      <w:r w:rsidR="009B0F7B">
        <w:rPr>
          <w:rFonts w:cs="Traditional Arabic" w:hint="cs"/>
          <w:sz w:val="36"/>
          <w:szCs w:val="36"/>
          <w:rtl/>
        </w:rPr>
        <w:t>الع</w:t>
      </w:r>
      <w:r w:rsidR="007D465E" w:rsidRPr="008B0365">
        <w:rPr>
          <w:rFonts w:cs="Traditional Arabic" w:hint="cs"/>
          <w:sz w:val="36"/>
          <w:szCs w:val="36"/>
          <w:rtl/>
        </w:rPr>
        <w:t xml:space="preserve">ملاقة </w:t>
      </w:r>
      <w:r w:rsidR="003A00D0" w:rsidRPr="008B0365">
        <w:rPr>
          <w:rFonts w:cs="Traditional Arabic" w:hint="cs"/>
          <w:sz w:val="36"/>
          <w:szCs w:val="36"/>
          <w:rtl/>
        </w:rPr>
        <w:t xml:space="preserve">والقارة الإفريقية </w:t>
      </w:r>
      <w:r w:rsidR="00B95EC8" w:rsidRPr="008B0365">
        <w:rPr>
          <w:rFonts w:cs="Traditional Arabic" w:hint="cs"/>
          <w:sz w:val="36"/>
          <w:szCs w:val="36"/>
          <w:rtl/>
        </w:rPr>
        <w:t xml:space="preserve">والعالم أجمع، لأن عالمية الرسالة الإسلامية </w:t>
      </w:r>
      <w:r w:rsidR="0003573C" w:rsidRPr="008B0365">
        <w:rPr>
          <w:rFonts w:cs="Traditional Arabic" w:hint="cs"/>
          <w:sz w:val="36"/>
          <w:szCs w:val="36"/>
          <w:rtl/>
        </w:rPr>
        <w:t xml:space="preserve">تقتضي </w:t>
      </w:r>
      <w:r w:rsidR="00DC769D" w:rsidRPr="008B0365">
        <w:rPr>
          <w:rFonts w:cs="Traditional Arabic" w:hint="cs"/>
          <w:sz w:val="36"/>
          <w:szCs w:val="36"/>
          <w:rtl/>
        </w:rPr>
        <w:t xml:space="preserve">عالمية الوسيلة </w:t>
      </w:r>
      <w:r w:rsidR="003429C6" w:rsidRPr="008B0365">
        <w:rPr>
          <w:rFonts w:cs="Traditional Arabic" w:hint="cs"/>
          <w:sz w:val="36"/>
          <w:szCs w:val="36"/>
          <w:rtl/>
        </w:rPr>
        <w:t>وهي اللغة العربية</w:t>
      </w:r>
      <w:r w:rsidR="00DD1687" w:rsidRPr="008B0365">
        <w:rPr>
          <w:rFonts w:cs="Traditional Arabic" w:hint="cs"/>
          <w:sz w:val="36"/>
          <w:szCs w:val="36"/>
          <w:rtl/>
        </w:rPr>
        <w:t>.</w:t>
      </w:r>
    </w:p>
    <w:p w:rsidR="00B13E9C" w:rsidRPr="008B0365" w:rsidRDefault="00DD1687" w:rsidP="00D81F0C">
      <w:pPr>
        <w:pStyle w:val="ListParagraph"/>
        <w:numPr>
          <w:ilvl w:val="0"/>
          <w:numId w:val="29"/>
        </w:numPr>
        <w:spacing w:line="240" w:lineRule="auto"/>
        <w:jc w:val="mediumKashida"/>
        <w:rPr>
          <w:rFonts w:cs="Traditional Arabic"/>
          <w:sz w:val="36"/>
          <w:szCs w:val="36"/>
        </w:rPr>
      </w:pPr>
      <w:r w:rsidRPr="008B0365">
        <w:rPr>
          <w:rFonts w:cs="Traditional Arabic" w:hint="cs"/>
          <w:sz w:val="36"/>
          <w:szCs w:val="36"/>
          <w:rtl/>
        </w:rPr>
        <w:t>تنمية الشعور الداخلي</w:t>
      </w:r>
      <w:r w:rsidR="006625E3" w:rsidRPr="008B0365">
        <w:rPr>
          <w:rFonts w:cs="Traditional Arabic" w:hint="cs"/>
          <w:sz w:val="36"/>
          <w:szCs w:val="36"/>
          <w:rtl/>
        </w:rPr>
        <w:t xml:space="preserve">، وذلك </w:t>
      </w:r>
      <w:r w:rsidR="000F4192" w:rsidRPr="008B0365">
        <w:rPr>
          <w:rFonts w:cs="Traditional Arabic" w:hint="cs"/>
          <w:sz w:val="36"/>
          <w:szCs w:val="36"/>
          <w:rtl/>
        </w:rPr>
        <w:t xml:space="preserve">بإحساس أنفسنا </w:t>
      </w:r>
      <w:r w:rsidR="00CB2251" w:rsidRPr="008B0365">
        <w:rPr>
          <w:rFonts w:cs="Traditional Arabic" w:hint="cs"/>
          <w:sz w:val="36"/>
          <w:szCs w:val="36"/>
          <w:rtl/>
        </w:rPr>
        <w:t>ب</w:t>
      </w:r>
      <w:r w:rsidR="00712898" w:rsidRPr="008B0365">
        <w:rPr>
          <w:rFonts w:cs="Traditional Arabic" w:hint="cs"/>
          <w:sz w:val="36"/>
          <w:szCs w:val="36"/>
          <w:rtl/>
        </w:rPr>
        <w:t xml:space="preserve">مسؤليتنا عن اللغة </w:t>
      </w:r>
      <w:r w:rsidR="00680D14" w:rsidRPr="008B0365">
        <w:rPr>
          <w:rFonts w:cs="Traditional Arabic" w:hint="cs"/>
          <w:sz w:val="36"/>
          <w:szCs w:val="36"/>
          <w:rtl/>
        </w:rPr>
        <w:t xml:space="preserve">وأن الله </w:t>
      </w:r>
      <w:r w:rsidR="00410AC3" w:rsidRPr="008B0365">
        <w:rPr>
          <w:rFonts w:cs="Traditional Arabic" w:hint="cs"/>
          <w:sz w:val="36"/>
          <w:szCs w:val="36"/>
          <w:rtl/>
        </w:rPr>
        <w:t>سيحاسب</w:t>
      </w:r>
      <w:r w:rsidR="003C3B47" w:rsidRPr="008B0365">
        <w:rPr>
          <w:rFonts w:cs="Traditional Arabic" w:hint="cs"/>
          <w:sz w:val="36"/>
          <w:szCs w:val="36"/>
          <w:rtl/>
        </w:rPr>
        <w:t>نا</w:t>
      </w:r>
      <w:r w:rsidR="00410AC3" w:rsidRPr="008B0365">
        <w:rPr>
          <w:rFonts w:cs="Traditional Arabic" w:hint="cs"/>
          <w:sz w:val="36"/>
          <w:szCs w:val="36"/>
          <w:rtl/>
        </w:rPr>
        <w:t xml:space="preserve"> عليها</w:t>
      </w:r>
      <w:r w:rsidR="00E716AE" w:rsidRPr="008B0365">
        <w:rPr>
          <w:rFonts w:cs="Traditional Arabic" w:hint="cs"/>
          <w:sz w:val="36"/>
          <w:szCs w:val="36"/>
          <w:rtl/>
        </w:rPr>
        <w:t xml:space="preserve"> في يوم لا ينفع مال ولا بنون</w:t>
      </w:r>
      <w:r w:rsidR="00D715BE" w:rsidRPr="008B0365">
        <w:rPr>
          <w:rFonts w:cs="Traditional Arabic" w:hint="cs"/>
          <w:sz w:val="36"/>
          <w:szCs w:val="36"/>
          <w:rtl/>
        </w:rPr>
        <w:t xml:space="preserve">، </w:t>
      </w:r>
      <w:r w:rsidR="00220F8C" w:rsidRPr="008B0365">
        <w:rPr>
          <w:rFonts w:cs="Traditional Arabic" w:hint="cs"/>
          <w:sz w:val="36"/>
          <w:szCs w:val="36"/>
          <w:rtl/>
        </w:rPr>
        <w:t xml:space="preserve">وأن نجتهد </w:t>
      </w:r>
      <w:r w:rsidR="003429F8" w:rsidRPr="008B0365">
        <w:rPr>
          <w:rFonts w:cs="Traditional Arabic" w:hint="cs"/>
          <w:sz w:val="36"/>
          <w:szCs w:val="36"/>
          <w:rtl/>
        </w:rPr>
        <w:t>في تقديم</w:t>
      </w:r>
      <w:r w:rsidR="007725BE" w:rsidRPr="008B0365">
        <w:rPr>
          <w:rFonts w:cs="Traditional Arabic" w:hint="cs"/>
          <w:sz w:val="36"/>
          <w:szCs w:val="36"/>
          <w:rtl/>
        </w:rPr>
        <w:t xml:space="preserve">ها للطالب ليكون </w:t>
      </w:r>
      <w:r w:rsidR="00960DC4" w:rsidRPr="008B0365">
        <w:rPr>
          <w:rFonts w:cs="Traditional Arabic" w:hint="cs"/>
          <w:sz w:val="36"/>
          <w:szCs w:val="36"/>
          <w:rtl/>
        </w:rPr>
        <w:t>مشعلا يضيئ للآخرين</w:t>
      </w:r>
      <w:r w:rsidR="00011658">
        <w:rPr>
          <w:rFonts w:cs="Traditional Arabic" w:hint="cs"/>
          <w:sz w:val="36"/>
          <w:szCs w:val="36"/>
          <w:rtl/>
        </w:rPr>
        <w:t xml:space="preserve">، لأن </w:t>
      </w:r>
      <w:r w:rsidR="00BD33B4" w:rsidRPr="008B0365">
        <w:rPr>
          <w:rFonts w:cs="Traditional Arabic" w:hint="cs"/>
          <w:sz w:val="36"/>
          <w:szCs w:val="36"/>
          <w:rtl/>
        </w:rPr>
        <w:t xml:space="preserve">ضعفنا في الأداء متمثلة </w:t>
      </w:r>
      <w:r w:rsidR="0056796B" w:rsidRPr="008B0365">
        <w:rPr>
          <w:rFonts w:cs="Traditional Arabic" w:hint="cs"/>
          <w:sz w:val="36"/>
          <w:szCs w:val="36"/>
          <w:rtl/>
        </w:rPr>
        <w:t xml:space="preserve">في نوعية الطلاب الذين نشكوا </w:t>
      </w:r>
      <w:r w:rsidR="00162B42" w:rsidRPr="008B0365">
        <w:rPr>
          <w:rFonts w:cs="Traditional Arabic" w:hint="cs"/>
          <w:sz w:val="36"/>
          <w:szCs w:val="36"/>
          <w:rtl/>
        </w:rPr>
        <w:t xml:space="preserve">من ضعف </w:t>
      </w:r>
      <w:r w:rsidR="00F74F0A" w:rsidRPr="008B0365">
        <w:rPr>
          <w:rFonts w:cs="Traditional Arabic" w:hint="cs"/>
          <w:sz w:val="36"/>
          <w:szCs w:val="36"/>
          <w:rtl/>
        </w:rPr>
        <w:t xml:space="preserve">مستواهم الدراسي وتحصيلهم </w:t>
      </w:r>
      <w:r w:rsidR="00C268C3" w:rsidRPr="008B0365">
        <w:rPr>
          <w:rFonts w:cs="Traditional Arabic" w:hint="cs"/>
          <w:sz w:val="36"/>
          <w:szCs w:val="36"/>
          <w:rtl/>
        </w:rPr>
        <w:t xml:space="preserve">الأكاديمي والسبب في ذلك يرجع إلينا لأننا </w:t>
      </w:r>
      <w:r w:rsidR="00011658">
        <w:rPr>
          <w:rFonts w:cs="Traditional Arabic" w:hint="cs"/>
          <w:sz w:val="36"/>
          <w:szCs w:val="36"/>
          <w:rtl/>
        </w:rPr>
        <w:t>لم نؤد</w:t>
      </w:r>
      <w:r w:rsidR="00227E6D" w:rsidRPr="008B0365">
        <w:rPr>
          <w:rFonts w:cs="Traditional Arabic" w:hint="cs"/>
          <w:sz w:val="36"/>
          <w:szCs w:val="36"/>
          <w:rtl/>
        </w:rPr>
        <w:t xml:space="preserve"> الواجب على الوجه </w:t>
      </w:r>
      <w:r w:rsidR="00D0682C" w:rsidRPr="008B0365">
        <w:rPr>
          <w:rFonts w:cs="Traditional Arabic" w:hint="cs"/>
          <w:sz w:val="36"/>
          <w:szCs w:val="36"/>
          <w:rtl/>
        </w:rPr>
        <w:t xml:space="preserve">المطلوب </w:t>
      </w:r>
      <w:r w:rsidR="006B6142" w:rsidRPr="008B0365">
        <w:rPr>
          <w:rFonts w:cs="Traditional Arabic" w:hint="cs"/>
          <w:sz w:val="36"/>
          <w:szCs w:val="36"/>
          <w:rtl/>
        </w:rPr>
        <w:t xml:space="preserve">مع فقدان </w:t>
      </w:r>
      <w:r w:rsidR="009A192E" w:rsidRPr="008B0365">
        <w:rPr>
          <w:rFonts w:cs="Traditional Arabic" w:hint="cs"/>
          <w:sz w:val="36"/>
          <w:szCs w:val="36"/>
          <w:rtl/>
        </w:rPr>
        <w:t xml:space="preserve">الأريحية </w:t>
      </w:r>
      <w:r w:rsidR="00011658">
        <w:rPr>
          <w:rFonts w:cs="Traditional Arabic" w:hint="cs"/>
          <w:sz w:val="36"/>
          <w:szCs w:val="36"/>
          <w:rtl/>
        </w:rPr>
        <w:t>،</w:t>
      </w:r>
      <w:r w:rsidR="009A192E" w:rsidRPr="008B0365">
        <w:rPr>
          <w:rFonts w:cs="Traditional Arabic" w:hint="cs"/>
          <w:sz w:val="36"/>
          <w:szCs w:val="36"/>
          <w:rtl/>
        </w:rPr>
        <w:t xml:space="preserve">لأن القليل منا </w:t>
      </w:r>
      <w:r w:rsidR="00DB1485" w:rsidRPr="008B0365">
        <w:rPr>
          <w:rFonts w:cs="Traditional Arabic" w:hint="cs"/>
          <w:sz w:val="36"/>
          <w:szCs w:val="36"/>
          <w:rtl/>
        </w:rPr>
        <w:t xml:space="preserve">من يقوم </w:t>
      </w:r>
      <w:r w:rsidR="0029118F" w:rsidRPr="008B0365">
        <w:rPr>
          <w:rFonts w:cs="Traditional Arabic" w:hint="cs"/>
          <w:sz w:val="36"/>
          <w:szCs w:val="36"/>
          <w:rtl/>
        </w:rPr>
        <w:t xml:space="preserve">بتعليم العربية </w:t>
      </w:r>
      <w:r w:rsidR="006D4CE7" w:rsidRPr="008B0365">
        <w:rPr>
          <w:rFonts w:cs="Traditional Arabic" w:hint="cs"/>
          <w:sz w:val="36"/>
          <w:szCs w:val="36"/>
          <w:rtl/>
        </w:rPr>
        <w:t xml:space="preserve">خارج نطاق عمله </w:t>
      </w:r>
      <w:r w:rsidR="00011658">
        <w:rPr>
          <w:rFonts w:cs="Traditional Arabic" w:hint="cs"/>
          <w:sz w:val="36"/>
          <w:szCs w:val="36"/>
          <w:rtl/>
        </w:rPr>
        <w:t>،</w:t>
      </w:r>
      <w:r w:rsidR="000A7096" w:rsidRPr="008B0365">
        <w:rPr>
          <w:rFonts w:cs="Traditional Arabic" w:hint="cs"/>
          <w:sz w:val="36"/>
          <w:szCs w:val="36"/>
          <w:rtl/>
        </w:rPr>
        <w:t xml:space="preserve">أعني بذلك </w:t>
      </w:r>
      <w:r w:rsidR="00DD7988" w:rsidRPr="008B0365">
        <w:rPr>
          <w:rFonts w:cs="Traditional Arabic" w:hint="cs"/>
          <w:sz w:val="36"/>
          <w:szCs w:val="36"/>
          <w:rtl/>
        </w:rPr>
        <w:t xml:space="preserve">الحلقات </w:t>
      </w:r>
      <w:r w:rsidR="00DD7988" w:rsidRPr="008B0365">
        <w:rPr>
          <w:rFonts w:cs="Traditional Arabic" w:hint="cs"/>
          <w:sz w:val="36"/>
          <w:szCs w:val="36"/>
          <w:rtl/>
        </w:rPr>
        <w:lastRenderedPageBreak/>
        <w:t>العلمية التي يشد إليها الرحال</w:t>
      </w:r>
      <w:r w:rsidR="007B2168" w:rsidRPr="008B0365">
        <w:rPr>
          <w:rFonts w:cs="Traditional Arabic" w:hint="cs"/>
          <w:sz w:val="36"/>
          <w:szCs w:val="36"/>
          <w:rtl/>
        </w:rPr>
        <w:t xml:space="preserve">، وكلنا يذكر على مدار التاريخ كيف بذل السابقون </w:t>
      </w:r>
      <w:r w:rsidR="00205801" w:rsidRPr="008B0365">
        <w:rPr>
          <w:rFonts w:cs="Traditional Arabic" w:hint="cs"/>
          <w:sz w:val="36"/>
          <w:szCs w:val="36"/>
          <w:rtl/>
        </w:rPr>
        <w:t xml:space="preserve">من الجهد في حفظ اللغة </w:t>
      </w:r>
      <w:r w:rsidR="00BA53CA" w:rsidRPr="008B0365">
        <w:rPr>
          <w:rFonts w:cs="Traditional Arabic" w:hint="cs"/>
          <w:sz w:val="36"/>
          <w:szCs w:val="36"/>
          <w:rtl/>
        </w:rPr>
        <w:t xml:space="preserve">وجمعها </w:t>
      </w:r>
      <w:r w:rsidR="00011658">
        <w:rPr>
          <w:rFonts w:cs="Traditional Arabic" w:hint="cs"/>
          <w:sz w:val="36"/>
          <w:szCs w:val="36"/>
          <w:rtl/>
        </w:rPr>
        <w:t>ونشرها في أرجاء المع</w:t>
      </w:r>
      <w:r w:rsidR="002D118A" w:rsidRPr="008B0365">
        <w:rPr>
          <w:rFonts w:cs="Traditional Arabic" w:hint="cs"/>
          <w:sz w:val="36"/>
          <w:szCs w:val="36"/>
          <w:rtl/>
        </w:rPr>
        <w:t xml:space="preserve">مورة </w:t>
      </w:r>
      <w:r w:rsidR="00011658">
        <w:rPr>
          <w:rFonts w:cs="Traditional Arabic" w:hint="cs"/>
          <w:sz w:val="36"/>
          <w:szCs w:val="36"/>
          <w:rtl/>
        </w:rPr>
        <w:t>،</w:t>
      </w:r>
      <w:r w:rsidR="00126B11" w:rsidRPr="008B0365">
        <w:rPr>
          <w:rFonts w:cs="Traditional Arabic" w:hint="cs"/>
          <w:sz w:val="36"/>
          <w:szCs w:val="36"/>
          <w:rtl/>
        </w:rPr>
        <w:t xml:space="preserve">وكيف وصلت إلى نيجيريا وأصبحت لغة </w:t>
      </w:r>
      <w:r w:rsidR="00CA6DB4" w:rsidRPr="008B0365">
        <w:rPr>
          <w:rFonts w:cs="Traditional Arabic" w:hint="cs"/>
          <w:sz w:val="36"/>
          <w:szCs w:val="36"/>
          <w:rtl/>
        </w:rPr>
        <w:t xml:space="preserve">مرموقة </w:t>
      </w:r>
      <w:r w:rsidR="00867364" w:rsidRPr="008B0365">
        <w:rPr>
          <w:rFonts w:cs="Traditional Arabic" w:hint="cs"/>
          <w:sz w:val="36"/>
          <w:szCs w:val="36"/>
          <w:rtl/>
        </w:rPr>
        <w:t xml:space="preserve">كتبت بها </w:t>
      </w:r>
      <w:r w:rsidR="00151FA7" w:rsidRPr="008B0365">
        <w:rPr>
          <w:rFonts w:cs="Traditional Arabic" w:hint="cs"/>
          <w:sz w:val="36"/>
          <w:szCs w:val="36"/>
          <w:rtl/>
        </w:rPr>
        <w:t xml:space="preserve">اللغات المحلية، </w:t>
      </w:r>
      <w:r w:rsidR="00FD7CFE" w:rsidRPr="008B0365">
        <w:rPr>
          <w:rFonts w:cs="Traditional Arabic" w:hint="cs"/>
          <w:sz w:val="36"/>
          <w:szCs w:val="36"/>
          <w:rtl/>
        </w:rPr>
        <w:t xml:space="preserve">ونبغ فيها </w:t>
      </w:r>
      <w:r w:rsidR="008E5AA8" w:rsidRPr="008B0365">
        <w:rPr>
          <w:rFonts w:cs="Traditional Arabic" w:hint="cs"/>
          <w:sz w:val="36"/>
          <w:szCs w:val="36"/>
          <w:rtl/>
        </w:rPr>
        <w:t xml:space="preserve">علماء أجلاء تركوا لنا </w:t>
      </w:r>
      <w:r w:rsidR="00BB0D73" w:rsidRPr="008B0365">
        <w:rPr>
          <w:rFonts w:cs="Traditional Arabic" w:hint="cs"/>
          <w:sz w:val="36"/>
          <w:szCs w:val="36"/>
          <w:rtl/>
        </w:rPr>
        <w:t xml:space="preserve">كما هائلا من المخطوطات التي عجزنا </w:t>
      </w:r>
      <w:r w:rsidR="00011658">
        <w:rPr>
          <w:rFonts w:cs="Traditional Arabic" w:hint="cs"/>
          <w:sz w:val="36"/>
          <w:szCs w:val="36"/>
          <w:rtl/>
        </w:rPr>
        <w:t>ع</w:t>
      </w:r>
      <w:r w:rsidR="00724BE7" w:rsidRPr="008B0365">
        <w:rPr>
          <w:rFonts w:cs="Traditional Arabic" w:hint="cs"/>
          <w:sz w:val="36"/>
          <w:szCs w:val="36"/>
          <w:rtl/>
        </w:rPr>
        <w:t xml:space="preserve">ن تحقيقها فضلا أن </w:t>
      </w:r>
      <w:r w:rsidR="008D580E" w:rsidRPr="008B0365">
        <w:rPr>
          <w:rFonts w:cs="Traditional Arabic" w:hint="cs"/>
          <w:sz w:val="36"/>
          <w:szCs w:val="36"/>
          <w:rtl/>
        </w:rPr>
        <w:t xml:space="preserve">نألف مثلها </w:t>
      </w:r>
      <w:r w:rsidR="00011658">
        <w:rPr>
          <w:rFonts w:cs="Traditional Arabic" w:hint="cs"/>
          <w:sz w:val="36"/>
          <w:szCs w:val="36"/>
          <w:rtl/>
        </w:rPr>
        <w:t>،</w:t>
      </w:r>
      <w:r w:rsidR="009F1257" w:rsidRPr="008B0365">
        <w:rPr>
          <w:rFonts w:cs="Traditional Arabic" w:hint="cs"/>
          <w:sz w:val="36"/>
          <w:szCs w:val="36"/>
          <w:rtl/>
        </w:rPr>
        <w:t xml:space="preserve">مع ضيق إمكاناتهم </w:t>
      </w:r>
      <w:r w:rsidR="00603617" w:rsidRPr="008B0365">
        <w:rPr>
          <w:rFonts w:cs="Traditional Arabic" w:hint="cs"/>
          <w:sz w:val="36"/>
          <w:szCs w:val="36"/>
          <w:rtl/>
        </w:rPr>
        <w:t xml:space="preserve">وقلة وسائلهم </w:t>
      </w:r>
      <w:r w:rsidR="00F87B37" w:rsidRPr="008B0365">
        <w:rPr>
          <w:rFonts w:cs="Traditional Arabic" w:hint="cs"/>
          <w:sz w:val="36"/>
          <w:szCs w:val="36"/>
          <w:rtl/>
        </w:rPr>
        <w:t xml:space="preserve">وشظف </w:t>
      </w:r>
      <w:r w:rsidR="005E709B" w:rsidRPr="008B0365">
        <w:rPr>
          <w:rFonts w:cs="Traditional Arabic" w:hint="cs"/>
          <w:sz w:val="36"/>
          <w:szCs w:val="36"/>
          <w:rtl/>
        </w:rPr>
        <w:t>عيشه</w:t>
      </w:r>
      <w:r w:rsidR="00011658">
        <w:rPr>
          <w:rFonts w:cs="Traditional Arabic" w:hint="cs"/>
          <w:sz w:val="36"/>
          <w:szCs w:val="36"/>
          <w:rtl/>
        </w:rPr>
        <w:t>م،</w:t>
      </w:r>
      <w:r w:rsidR="005E709B" w:rsidRPr="008B0365">
        <w:rPr>
          <w:rFonts w:cs="Traditional Arabic" w:hint="cs"/>
          <w:sz w:val="36"/>
          <w:szCs w:val="36"/>
          <w:rtl/>
        </w:rPr>
        <w:t xml:space="preserve"> </w:t>
      </w:r>
      <w:r w:rsidR="00011658">
        <w:rPr>
          <w:rFonts w:cs="Traditional Arabic" w:hint="cs"/>
          <w:sz w:val="36"/>
          <w:szCs w:val="36"/>
          <w:rtl/>
        </w:rPr>
        <w:t>فالذي دفعهم لللقيام ب</w:t>
      </w:r>
      <w:r w:rsidR="00E10A14" w:rsidRPr="008B0365">
        <w:rPr>
          <w:rFonts w:cs="Traditional Arabic" w:hint="cs"/>
          <w:sz w:val="36"/>
          <w:szCs w:val="36"/>
          <w:rtl/>
        </w:rPr>
        <w:t xml:space="preserve">هذا العمل هو الإستشعار بالمسؤلية والخوف </w:t>
      </w:r>
      <w:r w:rsidR="00BD4959" w:rsidRPr="008B0365">
        <w:rPr>
          <w:rFonts w:cs="Traditional Arabic" w:hint="cs"/>
          <w:sz w:val="36"/>
          <w:szCs w:val="36"/>
          <w:rtl/>
        </w:rPr>
        <w:t>من الجليل</w:t>
      </w:r>
      <w:r w:rsidR="00B13E9C" w:rsidRPr="008B0365">
        <w:rPr>
          <w:rFonts w:cs="Traditional Arabic" w:hint="cs"/>
          <w:sz w:val="36"/>
          <w:szCs w:val="36"/>
          <w:rtl/>
        </w:rPr>
        <w:t>.</w:t>
      </w:r>
    </w:p>
    <w:p w:rsidR="00382EB3" w:rsidRPr="008B0365" w:rsidRDefault="00B13E9C" w:rsidP="00D81F0C">
      <w:pPr>
        <w:pStyle w:val="ListParagraph"/>
        <w:numPr>
          <w:ilvl w:val="0"/>
          <w:numId w:val="29"/>
        </w:numPr>
        <w:spacing w:line="240" w:lineRule="auto"/>
        <w:jc w:val="mediumKashida"/>
        <w:rPr>
          <w:rFonts w:cs="Traditional Arabic"/>
          <w:sz w:val="36"/>
          <w:szCs w:val="36"/>
        </w:rPr>
      </w:pPr>
      <w:r w:rsidRPr="008B0365">
        <w:rPr>
          <w:rFonts w:cs="Traditional Arabic" w:hint="cs"/>
          <w:sz w:val="36"/>
          <w:szCs w:val="36"/>
          <w:rtl/>
        </w:rPr>
        <w:t xml:space="preserve">عدم إنتشار اللغة العربية </w:t>
      </w:r>
      <w:r w:rsidR="00E6279C" w:rsidRPr="008B0365">
        <w:rPr>
          <w:rFonts w:cs="Traditional Arabic" w:hint="cs"/>
          <w:sz w:val="36"/>
          <w:szCs w:val="36"/>
          <w:rtl/>
        </w:rPr>
        <w:t>يعود إلى ضعف أهلها</w:t>
      </w:r>
      <w:r w:rsidR="00246B92" w:rsidRPr="008B0365">
        <w:rPr>
          <w:rFonts w:cs="Traditional Arabic" w:hint="cs"/>
          <w:sz w:val="36"/>
          <w:szCs w:val="36"/>
          <w:rtl/>
        </w:rPr>
        <w:t xml:space="preserve">، فالعرب كأمة </w:t>
      </w:r>
      <w:r w:rsidR="00D42729" w:rsidRPr="008B0365">
        <w:rPr>
          <w:rFonts w:cs="Traditional Arabic" w:hint="cs"/>
          <w:sz w:val="36"/>
          <w:szCs w:val="36"/>
          <w:rtl/>
        </w:rPr>
        <w:t xml:space="preserve">قد لا تكون موجودة </w:t>
      </w:r>
      <w:r w:rsidR="001630AC" w:rsidRPr="008B0365">
        <w:rPr>
          <w:rFonts w:cs="Traditional Arabic" w:hint="cs"/>
          <w:sz w:val="36"/>
          <w:szCs w:val="36"/>
          <w:rtl/>
        </w:rPr>
        <w:t>إلا على سبيل التسمية</w:t>
      </w:r>
      <w:r w:rsidR="00D811DC" w:rsidRPr="008B0365">
        <w:rPr>
          <w:rFonts w:cs="Traditional Arabic" w:hint="cs"/>
          <w:sz w:val="36"/>
          <w:szCs w:val="36"/>
          <w:rtl/>
        </w:rPr>
        <w:t xml:space="preserve"> المتمثلة</w:t>
      </w:r>
      <w:r w:rsidR="001630AC" w:rsidRPr="008B0365">
        <w:rPr>
          <w:rFonts w:cs="Traditional Arabic" w:hint="cs"/>
          <w:sz w:val="36"/>
          <w:szCs w:val="36"/>
          <w:rtl/>
        </w:rPr>
        <w:t xml:space="preserve"> </w:t>
      </w:r>
      <w:r w:rsidR="00E460E5" w:rsidRPr="008B0365">
        <w:rPr>
          <w:rFonts w:cs="Traditional Arabic" w:hint="cs"/>
          <w:sz w:val="36"/>
          <w:szCs w:val="36"/>
          <w:rtl/>
        </w:rPr>
        <w:t>في جامعة الدول العربية</w:t>
      </w:r>
      <w:r w:rsidR="00D811DC" w:rsidRPr="008B0365">
        <w:rPr>
          <w:rFonts w:cs="Traditional Arabic" w:hint="cs"/>
          <w:sz w:val="36"/>
          <w:szCs w:val="36"/>
          <w:rtl/>
        </w:rPr>
        <w:t xml:space="preserve">، فهم أبعد </w:t>
      </w:r>
      <w:r w:rsidR="00CC27F1" w:rsidRPr="008B0365">
        <w:rPr>
          <w:rFonts w:cs="Traditional Arabic" w:hint="cs"/>
          <w:sz w:val="36"/>
          <w:szCs w:val="36"/>
          <w:rtl/>
        </w:rPr>
        <w:t>ما يكونون</w:t>
      </w:r>
      <w:r w:rsidR="003B1196" w:rsidRPr="008B0365">
        <w:rPr>
          <w:rFonts w:cs="Traditional Arabic" w:hint="cs"/>
          <w:sz w:val="36"/>
          <w:szCs w:val="36"/>
          <w:rtl/>
        </w:rPr>
        <w:t xml:space="preserve"> سندا</w:t>
      </w:r>
      <w:r w:rsidR="00CC27F1" w:rsidRPr="008B0365">
        <w:rPr>
          <w:rFonts w:cs="Traditional Arabic" w:hint="cs"/>
          <w:sz w:val="36"/>
          <w:szCs w:val="36"/>
          <w:rtl/>
        </w:rPr>
        <w:t xml:space="preserve"> </w:t>
      </w:r>
      <w:r w:rsidR="00793A0F" w:rsidRPr="008B0365">
        <w:rPr>
          <w:rFonts w:cs="Traditional Arabic" w:hint="cs"/>
          <w:sz w:val="36"/>
          <w:szCs w:val="36"/>
          <w:rtl/>
        </w:rPr>
        <w:t>لتقدم اللغة العربية</w:t>
      </w:r>
      <w:r w:rsidR="003B1196" w:rsidRPr="008B0365">
        <w:rPr>
          <w:rFonts w:cs="Traditional Arabic" w:hint="cs"/>
          <w:sz w:val="36"/>
          <w:szCs w:val="36"/>
          <w:rtl/>
        </w:rPr>
        <w:t xml:space="preserve"> </w:t>
      </w:r>
      <w:r w:rsidR="00BB1BE7">
        <w:rPr>
          <w:rFonts w:cs="Traditional Arabic" w:hint="cs"/>
          <w:sz w:val="36"/>
          <w:szCs w:val="36"/>
          <w:rtl/>
        </w:rPr>
        <w:t>،</w:t>
      </w:r>
      <w:r w:rsidR="00992CD7" w:rsidRPr="008B0365">
        <w:rPr>
          <w:rFonts w:cs="Traditional Arabic" w:hint="cs"/>
          <w:sz w:val="36"/>
          <w:szCs w:val="36"/>
          <w:rtl/>
        </w:rPr>
        <w:t xml:space="preserve">حيث لا هدف </w:t>
      </w:r>
      <w:r w:rsidR="00CD7A2E" w:rsidRPr="008B0365">
        <w:rPr>
          <w:rFonts w:cs="Traditional Arabic" w:hint="cs"/>
          <w:sz w:val="36"/>
          <w:szCs w:val="36"/>
          <w:rtl/>
        </w:rPr>
        <w:t xml:space="preserve">ولا رابطة تجمعهم </w:t>
      </w:r>
      <w:r w:rsidR="00BB1BE7">
        <w:rPr>
          <w:rFonts w:cs="Traditional Arabic" w:hint="cs"/>
          <w:sz w:val="36"/>
          <w:szCs w:val="36"/>
          <w:rtl/>
        </w:rPr>
        <w:t>كما تفعل الدول الأخرى التي تع</w:t>
      </w:r>
      <w:r w:rsidR="000A6E28" w:rsidRPr="008B0365">
        <w:rPr>
          <w:rFonts w:cs="Traditional Arabic" w:hint="cs"/>
          <w:sz w:val="36"/>
          <w:szCs w:val="36"/>
          <w:rtl/>
        </w:rPr>
        <w:t>تز بلغاتها وتهتم بها غاية الإهتمام</w:t>
      </w:r>
      <w:r w:rsidR="00443424" w:rsidRPr="008B0365">
        <w:rPr>
          <w:rFonts w:cs="Traditional Arabic" w:hint="cs"/>
          <w:sz w:val="36"/>
          <w:szCs w:val="36"/>
          <w:rtl/>
        </w:rPr>
        <w:t xml:space="preserve">، </w:t>
      </w:r>
      <w:r w:rsidR="006E42EE" w:rsidRPr="008B0365">
        <w:rPr>
          <w:rFonts w:cs="Traditional Arabic" w:hint="cs"/>
          <w:sz w:val="36"/>
          <w:szCs w:val="36"/>
          <w:rtl/>
        </w:rPr>
        <w:t>فأمريك</w:t>
      </w:r>
      <w:r w:rsidR="00291F9B" w:rsidRPr="008B0365">
        <w:rPr>
          <w:rFonts w:cs="Traditional Arabic" w:hint="cs"/>
          <w:sz w:val="36"/>
          <w:szCs w:val="36"/>
          <w:rtl/>
        </w:rPr>
        <w:t>ا</w:t>
      </w:r>
      <w:r w:rsidR="006E42EE" w:rsidRPr="008B0365">
        <w:rPr>
          <w:rFonts w:cs="Traditional Arabic" w:hint="cs"/>
          <w:sz w:val="36"/>
          <w:szCs w:val="36"/>
          <w:rtl/>
        </w:rPr>
        <w:t xml:space="preserve"> </w:t>
      </w:r>
      <w:r w:rsidR="00291F9B" w:rsidRPr="008B0365">
        <w:rPr>
          <w:rFonts w:cs="Traditional Arabic" w:hint="cs"/>
          <w:sz w:val="36"/>
          <w:szCs w:val="36"/>
          <w:rtl/>
        </w:rPr>
        <w:t xml:space="preserve">على </w:t>
      </w:r>
      <w:r w:rsidR="008D4E50" w:rsidRPr="008B0365">
        <w:rPr>
          <w:rFonts w:cs="Traditional Arabic" w:hint="cs"/>
          <w:sz w:val="36"/>
          <w:szCs w:val="36"/>
          <w:rtl/>
        </w:rPr>
        <w:t xml:space="preserve">الرغم من سيطرتها على زمام الأمور في الحضارة الإنسانية اليوم </w:t>
      </w:r>
      <w:r w:rsidR="00BB1BE7">
        <w:rPr>
          <w:rFonts w:cs="Traditional Arabic" w:hint="cs"/>
          <w:sz w:val="36"/>
          <w:szCs w:val="36"/>
          <w:rtl/>
        </w:rPr>
        <w:t>،</w:t>
      </w:r>
      <w:r w:rsidR="004C11CF" w:rsidRPr="008B0365">
        <w:rPr>
          <w:rFonts w:cs="Traditional Arabic" w:hint="cs"/>
          <w:sz w:val="36"/>
          <w:szCs w:val="36"/>
          <w:rtl/>
        </w:rPr>
        <w:t xml:space="preserve">علميا </w:t>
      </w:r>
      <w:r w:rsidR="00CD6B2C" w:rsidRPr="008B0365">
        <w:rPr>
          <w:rFonts w:cs="Traditional Arabic" w:hint="cs"/>
          <w:sz w:val="36"/>
          <w:szCs w:val="36"/>
          <w:rtl/>
        </w:rPr>
        <w:t xml:space="preserve">وعسكريا </w:t>
      </w:r>
      <w:r w:rsidR="00205C01" w:rsidRPr="008B0365">
        <w:rPr>
          <w:rFonts w:cs="Traditional Arabic" w:hint="cs"/>
          <w:sz w:val="36"/>
          <w:szCs w:val="36"/>
          <w:rtl/>
        </w:rPr>
        <w:t xml:space="preserve">وسياسيا </w:t>
      </w:r>
      <w:r w:rsidR="001B2301" w:rsidRPr="008B0365">
        <w:rPr>
          <w:rFonts w:cs="Traditional Arabic" w:hint="cs"/>
          <w:sz w:val="36"/>
          <w:szCs w:val="36"/>
          <w:rtl/>
        </w:rPr>
        <w:t>ولغويا</w:t>
      </w:r>
      <w:r w:rsidR="0094279F" w:rsidRPr="008B0365">
        <w:rPr>
          <w:rFonts w:cs="Traditional Arabic" w:hint="cs"/>
          <w:sz w:val="36"/>
          <w:szCs w:val="36"/>
          <w:rtl/>
        </w:rPr>
        <w:t xml:space="preserve"> حيث سادت </w:t>
      </w:r>
      <w:r w:rsidR="00BB1BE7">
        <w:rPr>
          <w:rFonts w:cs="Traditional Arabic" w:hint="cs"/>
          <w:sz w:val="36"/>
          <w:szCs w:val="36"/>
          <w:rtl/>
        </w:rPr>
        <w:t>ال</w:t>
      </w:r>
      <w:r w:rsidR="0094279F" w:rsidRPr="008B0365">
        <w:rPr>
          <w:rFonts w:cs="Traditional Arabic" w:hint="cs"/>
          <w:sz w:val="36"/>
          <w:szCs w:val="36"/>
          <w:rtl/>
        </w:rPr>
        <w:t xml:space="preserve">لغة الإنجليزية في معظم </w:t>
      </w:r>
      <w:r w:rsidR="00810F64" w:rsidRPr="008B0365">
        <w:rPr>
          <w:rFonts w:cs="Traditional Arabic" w:hint="cs"/>
          <w:sz w:val="36"/>
          <w:szCs w:val="36"/>
          <w:rtl/>
        </w:rPr>
        <w:t>أقطار الأرض</w:t>
      </w:r>
      <w:r w:rsidR="0003308E" w:rsidRPr="008B0365">
        <w:rPr>
          <w:rFonts w:cs="Traditional Arabic" w:hint="cs"/>
          <w:sz w:val="36"/>
          <w:szCs w:val="36"/>
          <w:rtl/>
        </w:rPr>
        <w:t xml:space="preserve"> </w:t>
      </w:r>
      <w:r w:rsidR="00496FE4">
        <w:rPr>
          <w:rFonts w:cs="Traditional Arabic" w:hint="cs"/>
          <w:sz w:val="36"/>
          <w:szCs w:val="36"/>
          <w:rtl/>
        </w:rPr>
        <w:t>،</w:t>
      </w:r>
      <w:r w:rsidR="0003308E" w:rsidRPr="008B0365">
        <w:rPr>
          <w:rFonts w:cs="Traditional Arabic" w:hint="cs"/>
          <w:sz w:val="36"/>
          <w:szCs w:val="36"/>
          <w:rtl/>
        </w:rPr>
        <w:t xml:space="preserve">لكنها ما تزال تحارب اللغات الأخرى في بعض مدارسها </w:t>
      </w:r>
      <w:r w:rsidR="00496FE4">
        <w:rPr>
          <w:rFonts w:cs="Traditional Arabic" w:hint="cs"/>
          <w:sz w:val="36"/>
          <w:szCs w:val="36"/>
          <w:rtl/>
        </w:rPr>
        <w:t>،و</w:t>
      </w:r>
      <w:r w:rsidR="00C17F8C" w:rsidRPr="008B0365">
        <w:rPr>
          <w:rFonts w:cs="Traditional Arabic" w:hint="cs"/>
          <w:sz w:val="36"/>
          <w:szCs w:val="36"/>
          <w:rtl/>
        </w:rPr>
        <w:t xml:space="preserve">خاصة اللغة الفرنسية خوفا </w:t>
      </w:r>
      <w:r w:rsidR="002B389E" w:rsidRPr="008B0365">
        <w:rPr>
          <w:rFonts w:cs="Traditional Arabic" w:hint="cs"/>
          <w:sz w:val="36"/>
          <w:szCs w:val="36"/>
          <w:rtl/>
        </w:rPr>
        <w:t xml:space="preserve">من أن تطغى </w:t>
      </w:r>
      <w:r w:rsidR="00431FA6" w:rsidRPr="008B0365">
        <w:rPr>
          <w:rFonts w:cs="Traditional Arabic" w:hint="cs"/>
          <w:sz w:val="36"/>
          <w:szCs w:val="36"/>
          <w:rtl/>
        </w:rPr>
        <w:t xml:space="preserve">على الإنجليزية </w:t>
      </w:r>
      <w:r w:rsidR="00C84B4F" w:rsidRPr="008B0365">
        <w:rPr>
          <w:rFonts w:cs="Traditional Arabic" w:hint="cs"/>
          <w:sz w:val="36"/>
          <w:szCs w:val="36"/>
          <w:rtl/>
        </w:rPr>
        <w:t>ولو في بعض الجوا</w:t>
      </w:r>
      <w:r w:rsidR="00FE15CB" w:rsidRPr="008B0365">
        <w:rPr>
          <w:rFonts w:cs="Traditional Arabic" w:hint="cs"/>
          <w:sz w:val="36"/>
          <w:szCs w:val="36"/>
          <w:rtl/>
        </w:rPr>
        <w:t>نب</w:t>
      </w:r>
      <w:r w:rsidR="00803460" w:rsidRPr="008B0365">
        <w:rPr>
          <w:rFonts w:cs="Traditional Arabic" w:hint="cs"/>
          <w:sz w:val="36"/>
          <w:szCs w:val="36"/>
          <w:rtl/>
        </w:rPr>
        <w:t>.</w:t>
      </w:r>
    </w:p>
    <w:p w:rsidR="00817EDE" w:rsidRPr="008B0365" w:rsidRDefault="00496FE4" w:rsidP="00D81F0C">
      <w:pPr>
        <w:pStyle w:val="ListParagraph"/>
        <w:spacing w:line="240" w:lineRule="auto"/>
        <w:ind w:left="1080"/>
        <w:jc w:val="mediumKashida"/>
        <w:rPr>
          <w:rFonts w:cs="Traditional Arabic"/>
          <w:sz w:val="36"/>
          <w:szCs w:val="36"/>
          <w:rtl/>
        </w:rPr>
      </w:pPr>
      <w:r>
        <w:rPr>
          <w:rFonts w:cs="Traditional Arabic" w:hint="cs"/>
          <w:sz w:val="36"/>
          <w:szCs w:val="36"/>
          <w:rtl/>
        </w:rPr>
        <w:t>وفرنسا</w:t>
      </w:r>
      <w:r w:rsidR="00803460" w:rsidRPr="008B0365">
        <w:rPr>
          <w:rFonts w:cs="Traditional Arabic" w:hint="cs"/>
          <w:sz w:val="36"/>
          <w:szCs w:val="36"/>
          <w:rtl/>
        </w:rPr>
        <w:t xml:space="preserve"> </w:t>
      </w:r>
      <w:r w:rsidR="00275F48" w:rsidRPr="008B0365">
        <w:rPr>
          <w:rFonts w:cs="Traditional Arabic" w:hint="cs"/>
          <w:sz w:val="36"/>
          <w:szCs w:val="36"/>
          <w:rtl/>
        </w:rPr>
        <w:t xml:space="preserve">تلك الدولة التي تهتم </w:t>
      </w:r>
      <w:r w:rsidR="000665EF" w:rsidRPr="008B0365">
        <w:rPr>
          <w:rFonts w:cs="Traditional Arabic" w:hint="cs"/>
          <w:sz w:val="36"/>
          <w:szCs w:val="36"/>
          <w:rtl/>
        </w:rPr>
        <w:t xml:space="preserve">بالفرنسية </w:t>
      </w:r>
      <w:r w:rsidR="00FF6E53" w:rsidRPr="008B0365">
        <w:rPr>
          <w:rFonts w:cs="Traditional Arabic" w:hint="cs"/>
          <w:sz w:val="36"/>
          <w:szCs w:val="36"/>
          <w:rtl/>
        </w:rPr>
        <w:t>و</w:t>
      </w:r>
      <w:r w:rsidR="00C32225" w:rsidRPr="008B0365">
        <w:rPr>
          <w:rFonts w:cs="Traditional Arabic" w:hint="cs"/>
          <w:sz w:val="36"/>
          <w:szCs w:val="36"/>
          <w:rtl/>
        </w:rPr>
        <w:t>ت</w:t>
      </w:r>
      <w:r w:rsidR="00FF6E53" w:rsidRPr="008B0365">
        <w:rPr>
          <w:rFonts w:cs="Traditional Arabic" w:hint="cs"/>
          <w:sz w:val="36"/>
          <w:szCs w:val="36"/>
          <w:rtl/>
        </w:rPr>
        <w:t>كاد تجعلها</w:t>
      </w:r>
      <w:r w:rsidR="00C32225" w:rsidRPr="008B0365">
        <w:rPr>
          <w:rFonts w:cs="Traditional Arabic" w:hint="cs"/>
          <w:sz w:val="36"/>
          <w:szCs w:val="36"/>
          <w:rtl/>
        </w:rPr>
        <w:t xml:space="preserve"> لغة مقدسة </w:t>
      </w:r>
      <w:r>
        <w:rPr>
          <w:rFonts w:cs="Traditional Arabic" w:hint="cs"/>
          <w:sz w:val="36"/>
          <w:szCs w:val="36"/>
          <w:rtl/>
        </w:rPr>
        <w:t>،</w:t>
      </w:r>
      <w:r w:rsidR="00C32225" w:rsidRPr="008B0365">
        <w:rPr>
          <w:rFonts w:cs="Traditional Arabic" w:hint="cs"/>
          <w:sz w:val="36"/>
          <w:szCs w:val="36"/>
          <w:rtl/>
        </w:rPr>
        <w:t>وفوق كل المعايير</w:t>
      </w:r>
      <w:r w:rsidR="00A94615" w:rsidRPr="008B0365">
        <w:rPr>
          <w:rFonts w:cs="Traditional Arabic" w:hint="cs"/>
          <w:sz w:val="36"/>
          <w:szCs w:val="36"/>
          <w:rtl/>
        </w:rPr>
        <w:t xml:space="preserve">، فالتلاعب </w:t>
      </w:r>
      <w:r w:rsidR="00FA1BD3" w:rsidRPr="008B0365">
        <w:rPr>
          <w:rFonts w:cs="Traditional Arabic" w:hint="cs"/>
          <w:sz w:val="36"/>
          <w:szCs w:val="36"/>
          <w:rtl/>
        </w:rPr>
        <w:t xml:space="preserve">أو التهاون في أمرها معناه </w:t>
      </w:r>
      <w:r w:rsidR="004201E5" w:rsidRPr="008B0365">
        <w:rPr>
          <w:rFonts w:cs="Traditional Arabic" w:hint="cs"/>
          <w:sz w:val="36"/>
          <w:szCs w:val="36"/>
          <w:rtl/>
        </w:rPr>
        <w:t xml:space="preserve">الدمار الشامل، ولذا </w:t>
      </w:r>
      <w:r w:rsidR="00F82A05" w:rsidRPr="008B0365">
        <w:rPr>
          <w:rFonts w:cs="Traditional Arabic" w:hint="cs"/>
          <w:sz w:val="36"/>
          <w:szCs w:val="36"/>
          <w:rtl/>
        </w:rPr>
        <w:t xml:space="preserve">تم تشكيل مجمع </w:t>
      </w:r>
      <w:r w:rsidR="000B3613" w:rsidRPr="008B0365">
        <w:rPr>
          <w:rFonts w:cs="Traditional Arabic" w:hint="cs"/>
          <w:sz w:val="36"/>
          <w:szCs w:val="36"/>
          <w:rtl/>
        </w:rPr>
        <w:t xml:space="preserve">للغة الفرنسية </w:t>
      </w:r>
      <w:r w:rsidR="00D715AE" w:rsidRPr="008B0365">
        <w:rPr>
          <w:rFonts w:cs="Traditional Arabic" w:hint="cs"/>
          <w:sz w:val="36"/>
          <w:szCs w:val="36"/>
          <w:rtl/>
        </w:rPr>
        <w:t>يرأسه رئيس الدولة</w:t>
      </w:r>
      <w:r w:rsidR="00C51B0F">
        <w:rPr>
          <w:rFonts w:cs="Traditional Arabic" w:hint="cs"/>
          <w:sz w:val="36"/>
          <w:szCs w:val="36"/>
          <w:rtl/>
        </w:rPr>
        <w:t>،</w:t>
      </w:r>
      <w:r w:rsidR="00D715AE" w:rsidRPr="008B0365">
        <w:rPr>
          <w:rFonts w:cs="Traditional Arabic" w:hint="cs"/>
          <w:sz w:val="36"/>
          <w:szCs w:val="36"/>
          <w:rtl/>
        </w:rPr>
        <w:t xml:space="preserve"> </w:t>
      </w:r>
      <w:r w:rsidR="009C000B" w:rsidRPr="008B0365">
        <w:rPr>
          <w:rFonts w:cs="Traditional Arabic" w:hint="cs"/>
          <w:sz w:val="36"/>
          <w:szCs w:val="36"/>
          <w:rtl/>
        </w:rPr>
        <w:t xml:space="preserve">بعضوية </w:t>
      </w:r>
      <w:r w:rsidR="005F46E6" w:rsidRPr="008B0365">
        <w:rPr>
          <w:rFonts w:cs="Traditional Arabic" w:hint="cs"/>
          <w:sz w:val="36"/>
          <w:szCs w:val="36"/>
          <w:rtl/>
        </w:rPr>
        <w:t xml:space="preserve">رئيس كل دولة </w:t>
      </w:r>
      <w:r w:rsidR="00022B00" w:rsidRPr="008B0365">
        <w:rPr>
          <w:rFonts w:cs="Traditional Arabic" w:hint="cs"/>
          <w:sz w:val="36"/>
          <w:szCs w:val="36"/>
          <w:rtl/>
        </w:rPr>
        <w:t>من الدول الناطقة بالفرنسية</w:t>
      </w:r>
      <w:r w:rsidR="00C51B0F">
        <w:rPr>
          <w:rFonts w:cs="Traditional Arabic" w:hint="cs"/>
          <w:sz w:val="36"/>
          <w:szCs w:val="36"/>
          <w:rtl/>
        </w:rPr>
        <w:t>،</w:t>
      </w:r>
      <w:r w:rsidR="00022B00" w:rsidRPr="008B0365">
        <w:rPr>
          <w:rFonts w:cs="Traditional Arabic" w:hint="cs"/>
          <w:sz w:val="36"/>
          <w:szCs w:val="36"/>
          <w:rtl/>
        </w:rPr>
        <w:t xml:space="preserve"> </w:t>
      </w:r>
      <w:r w:rsidR="00024870" w:rsidRPr="008B0365">
        <w:rPr>
          <w:rFonts w:cs="Traditional Arabic" w:hint="cs"/>
          <w:sz w:val="36"/>
          <w:szCs w:val="36"/>
          <w:rtl/>
        </w:rPr>
        <w:t xml:space="preserve">وتبذل في نشرها </w:t>
      </w:r>
      <w:r w:rsidR="00EE4E0C" w:rsidRPr="008B0365">
        <w:rPr>
          <w:rFonts w:cs="Traditional Arabic" w:hint="cs"/>
          <w:sz w:val="36"/>
          <w:szCs w:val="36"/>
          <w:rtl/>
        </w:rPr>
        <w:t>كل غال ونفيس</w:t>
      </w:r>
      <w:r w:rsidR="00C51B0F">
        <w:rPr>
          <w:rFonts w:cs="Traditional Arabic" w:hint="cs"/>
          <w:sz w:val="36"/>
          <w:szCs w:val="36"/>
          <w:rtl/>
        </w:rPr>
        <w:t>،</w:t>
      </w:r>
      <w:r w:rsidR="00EE4E0C" w:rsidRPr="008B0365">
        <w:rPr>
          <w:rFonts w:cs="Traditional Arabic" w:hint="cs"/>
          <w:sz w:val="36"/>
          <w:szCs w:val="36"/>
          <w:rtl/>
        </w:rPr>
        <w:t xml:space="preserve"> </w:t>
      </w:r>
      <w:r w:rsidR="00DB6334" w:rsidRPr="008B0365">
        <w:rPr>
          <w:rFonts w:cs="Traditional Arabic" w:hint="cs"/>
          <w:sz w:val="36"/>
          <w:szCs w:val="36"/>
          <w:rtl/>
        </w:rPr>
        <w:t xml:space="preserve">فانظر </w:t>
      </w:r>
      <w:r w:rsidR="005472D8" w:rsidRPr="008B0365">
        <w:rPr>
          <w:rFonts w:cs="Traditional Arabic" w:hint="cs"/>
          <w:sz w:val="36"/>
          <w:szCs w:val="36"/>
          <w:rtl/>
        </w:rPr>
        <w:t xml:space="preserve">إلى </w:t>
      </w:r>
      <w:r w:rsidR="00E46947" w:rsidRPr="008B0365">
        <w:rPr>
          <w:rFonts w:cs="Traditional Arabic" w:hint="cs"/>
          <w:sz w:val="36"/>
          <w:szCs w:val="36"/>
          <w:rtl/>
        </w:rPr>
        <w:t xml:space="preserve">مراكز تعليم اللغة الفرنسية في نيجيريا </w:t>
      </w:r>
      <w:r w:rsidR="00B8151E" w:rsidRPr="008B0365">
        <w:rPr>
          <w:rFonts w:cs="Traditional Arabic" w:hint="cs"/>
          <w:sz w:val="36"/>
          <w:szCs w:val="36"/>
          <w:rtl/>
        </w:rPr>
        <w:t xml:space="preserve">تجدها </w:t>
      </w:r>
      <w:r w:rsidR="00DC30CE" w:rsidRPr="008B0365">
        <w:rPr>
          <w:rFonts w:cs="Traditional Arabic" w:hint="cs"/>
          <w:sz w:val="36"/>
          <w:szCs w:val="36"/>
          <w:rtl/>
        </w:rPr>
        <w:t>في كل الولايات</w:t>
      </w:r>
      <w:r w:rsidR="00455154" w:rsidRPr="008B0365">
        <w:rPr>
          <w:rFonts w:cs="Traditional Arabic" w:hint="cs"/>
          <w:sz w:val="36"/>
          <w:szCs w:val="36"/>
          <w:rtl/>
        </w:rPr>
        <w:t xml:space="preserve"> ومزودة </w:t>
      </w:r>
      <w:r w:rsidR="008008AC" w:rsidRPr="008B0365">
        <w:rPr>
          <w:rFonts w:cs="Traditional Arabic" w:hint="cs"/>
          <w:sz w:val="36"/>
          <w:szCs w:val="36"/>
          <w:rtl/>
        </w:rPr>
        <w:t xml:space="preserve">بأحسن الوسائل </w:t>
      </w:r>
      <w:r w:rsidR="00B26627" w:rsidRPr="008B0365">
        <w:rPr>
          <w:rFonts w:cs="Traditional Arabic" w:hint="cs"/>
          <w:sz w:val="36"/>
          <w:szCs w:val="36"/>
          <w:rtl/>
        </w:rPr>
        <w:t xml:space="preserve">التعليمية </w:t>
      </w:r>
      <w:r w:rsidR="00C51B0F">
        <w:rPr>
          <w:rFonts w:cs="Traditional Arabic" w:hint="cs"/>
          <w:sz w:val="36"/>
          <w:szCs w:val="36"/>
          <w:rtl/>
        </w:rPr>
        <w:t>،</w:t>
      </w:r>
      <w:r w:rsidR="00362F0E" w:rsidRPr="008B0365">
        <w:rPr>
          <w:rFonts w:cs="Traditional Arabic" w:hint="cs"/>
          <w:sz w:val="36"/>
          <w:szCs w:val="36"/>
          <w:rtl/>
        </w:rPr>
        <w:t>مع تشجيع المتعلمين بمنحهم</w:t>
      </w:r>
      <w:r w:rsidR="002E1EBE" w:rsidRPr="008B0365">
        <w:rPr>
          <w:rFonts w:cs="Traditional Arabic" w:hint="cs"/>
          <w:sz w:val="36"/>
          <w:szCs w:val="36"/>
          <w:rtl/>
        </w:rPr>
        <w:t xml:space="preserve"> منحا دراسية </w:t>
      </w:r>
      <w:r w:rsidR="00C51B0F">
        <w:rPr>
          <w:rFonts w:cs="Traditional Arabic" w:hint="cs"/>
          <w:sz w:val="36"/>
          <w:szCs w:val="36"/>
          <w:rtl/>
        </w:rPr>
        <w:t>في فرنسا،</w:t>
      </w:r>
      <w:r w:rsidR="00C33F33" w:rsidRPr="008B0365">
        <w:rPr>
          <w:rFonts w:cs="Traditional Arabic" w:hint="cs"/>
          <w:sz w:val="36"/>
          <w:szCs w:val="36"/>
          <w:rtl/>
        </w:rPr>
        <w:t xml:space="preserve"> </w:t>
      </w:r>
      <w:r w:rsidR="0063379D" w:rsidRPr="008B0365">
        <w:rPr>
          <w:rFonts w:cs="Traditional Arabic" w:hint="cs"/>
          <w:sz w:val="36"/>
          <w:szCs w:val="36"/>
          <w:rtl/>
        </w:rPr>
        <w:t xml:space="preserve">زيادة على تشجيعهم </w:t>
      </w:r>
      <w:r w:rsidR="0046777B" w:rsidRPr="008B0365">
        <w:rPr>
          <w:rFonts w:cs="Traditional Arabic" w:hint="cs"/>
          <w:sz w:val="36"/>
          <w:szCs w:val="36"/>
          <w:rtl/>
        </w:rPr>
        <w:t xml:space="preserve">بإقامة الحفلات </w:t>
      </w:r>
      <w:r w:rsidR="00C51B0F">
        <w:rPr>
          <w:rFonts w:cs="Traditional Arabic" w:hint="cs"/>
          <w:sz w:val="36"/>
          <w:szCs w:val="36"/>
          <w:rtl/>
        </w:rPr>
        <w:t>الترفيهية ،</w:t>
      </w:r>
      <w:r w:rsidR="00702D88" w:rsidRPr="008B0365">
        <w:rPr>
          <w:rFonts w:cs="Traditional Arabic" w:hint="cs"/>
          <w:sz w:val="36"/>
          <w:szCs w:val="36"/>
          <w:rtl/>
        </w:rPr>
        <w:t xml:space="preserve">مقرونة </w:t>
      </w:r>
      <w:r w:rsidR="00C51B0F">
        <w:rPr>
          <w:rFonts w:cs="Traditional Arabic" w:hint="cs"/>
          <w:sz w:val="36"/>
          <w:szCs w:val="36"/>
          <w:rtl/>
        </w:rPr>
        <w:t>بالرق</w:t>
      </w:r>
      <w:r w:rsidR="008467B3" w:rsidRPr="008B0365">
        <w:rPr>
          <w:rFonts w:cs="Traditional Arabic" w:hint="cs"/>
          <w:sz w:val="36"/>
          <w:szCs w:val="36"/>
          <w:rtl/>
        </w:rPr>
        <w:t xml:space="preserve">صات </w:t>
      </w:r>
      <w:r w:rsidR="005A2893" w:rsidRPr="008B0365">
        <w:rPr>
          <w:rFonts w:cs="Traditional Arabic" w:hint="cs"/>
          <w:sz w:val="36"/>
          <w:szCs w:val="36"/>
          <w:rtl/>
        </w:rPr>
        <w:t xml:space="preserve">الفرنسية </w:t>
      </w:r>
      <w:r w:rsidR="002F4526" w:rsidRPr="008B0365">
        <w:rPr>
          <w:rFonts w:cs="Traditional Arabic" w:hint="cs"/>
          <w:sz w:val="36"/>
          <w:szCs w:val="36"/>
          <w:rtl/>
        </w:rPr>
        <w:t>وذلك لنشر</w:t>
      </w:r>
      <w:r w:rsidR="00E20FC7" w:rsidRPr="008B0365">
        <w:rPr>
          <w:rFonts w:cs="Traditional Arabic" w:hint="cs"/>
          <w:sz w:val="36"/>
          <w:szCs w:val="36"/>
          <w:rtl/>
        </w:rPr>
        <w:t xml:space="preserve"> عاداتهم وتقالي</w:t>
      </w:r>
      <w:r w:rsidR="0015458B" w:rsidRPr="008B0365">
        <w:rPr>
          <w:rFonts w:cs="Traditional Arabic" w:hint="cs"/>
          <w:sz w:val="36"/>
          <w:szCs w:val="36"/>
          <w:rtl/>
        </w:rPr>
        <w:t>د</w:t>
      </w:r>
      <w:r w:rsidR="00E20FC7" w:rsidRPr="008B0365">
        <w:rPr>
          <w:rFonts w:cs="Traditional Arabic" w:hint="cs"/>
          <w:sz w:val="36"/>
          <w:szCs w:val="36"/>
          <w:rtl/>
        </w:rPr>
        <w:t>هم</w:t>
      </w:r>
      <w:r w:rsidR="00031EE4" w:rsidRPr="008B0365">
        <w:rPr>
          <w:rFonts w:cs="Traditional Arabic" w:hint="cs"/>
          <w:sz w:val="36"/>
          <w:szCs w:val="36"/>
          <w:rtl/>
        </w:rPr>
        <w:t xml:space="preserve">، وانظر إلى الفارق </w:t>
      </w:r>
      <w:r w:rsidR="009E6360" w:rsidRPr="008B0365">
        <w:rPr>
          <w:rFonts w:cs="Traditional Arabic" w:hint="cs"/>
          <w:sz w:val="36"/>
          <w:szCs w:val="36"/>
          <w:rtl/>
        </w:rPr>
        <w:t xml:space="preserve">بين </w:t>
      </w:r>
      <w:r w:rsidR="004C15C0" w:rsidRPr="008B0365">
        <w:rPr>
          <w:rFonts w:cs="Traditional Arabic" w:hint="cs"/>
          <w:sz w:val="36"/>
          <w:szCs w:val="36"/>
          <w:rtl/>
        </w:rPr>
        <w:t xml:space="preserve">قرية اللغة الفرنسية في </w:t>
      </w:r>
      <w:r w:rsidR="004C15C0" w:rsidRPr="008B0365">
        <w:rPr>
          <w:rFonts w:cs="Traditional Arabic"/>
          <w:sz w:val="36"/>
          <w:szCs w:val="36"/>
        </w:rPr>
        <w:t>Badagiri</w:t>
      </w:r>
      <w:r w:rsidR="009A3B58" w:rsidRPr="008B0365">
        <w:rPr>
          <w:rFonts w:cs="Traditional Arabic" w:hint="cs"/>
          <w:sz w:val="36"/>
          <w:szCs w:val="36"/>
          <w:rtl/>
        </w:rPr>
        <w:t xml:space="preserve"> ونظيرتها </w:t>
      </w:r>
      <w:r w:rsidR="004161E0" w:rsidRPr="008B0365">
        <w:rPr>
          <w:rFonts w:cs="Traditional Arabic" w:hint="cs"/>
          <w:sz w:val="36"/>
          <w:szCs w:val="36"/>
          <w:rtl/>
        </w:rPr>
        <w:t xml:space="preserve">للغة العربية في </w:t>
      </w:r>
      <w:r w:rsidR="004161E0" w:rsidRPr="008B0365">
        <w:rPr>
          <w:rFonts w:cs="Traditional Arabic"/>
          <w:sz w:val="36"/>
          <w:szCs w:val="36"/>
        </w:rPr>
        <w:t xml:space="preserve">gambaru </w:t>
      </w:r>
      <w:r w:rsidR="006E2F20" w:rsidRPr="008B0365">
        <w:rPr>
          <w:rFonts w:cs="Traditional Arabic" w:hint="cs"/>
          <w:sz w:val="36"/>
          <w:szCs w:val="36"/>
          <w:rtl/>
        </w:rPr>
        <w:t xml:space="preserve"> تجد أن الأخيرة لا تصل إلى ساق الأولى </w:t>
      </w:r>
      <w:r w:rsidR="00521619" w:rsidRPr="008B0365">
        <w:rPr>
          <w:rFonts w:cs="Traditional Arabic" w:hint="cs"/>
          <w:sz w:val="36"/>
          <w:szCs w:val="36"/>
          <w:rtl/>
        </w:rPr>
        <w:t xml:space="preserve">فضلا عن </w:t>
      </w:r>
      <w:r w:rsidR="005E7D89" w:rsidRPr="008B0365">
        <w:rPr>
          <w:rFonts w:cs="Traditional Arabic" w:hint="cs"/>
          <w:sz w:val="36"/>
          <w:szCs w:val="36"/>
          <w:rtl/>
        </w:rPr>
        <w:t>خ</w:t>
      </w:r>
      <w:r w:rsidR="00521619" w:rsidRPr="008B0365">
        <w:rPr>
          <w:rFonts w:cs="Traditional Arabic" w:hint="cs"/>
          <w:sz w:val="36"/>
          <w:szCs w:val="36"/>
          <w:rtl/>
        </w:rPr>
        <w:t xml:space="preserve">رابها </w:t>
      </w:r>
      <w:r w:rsidR="000D1934" w:rsidRPr="008B0365">
        <w:rPr>
          <w:rFonts w:cs="Traditional Arabic" w:hint="cs"/>
          <w:sz w:val="36"/>
          <w:szCs w:val="36"/>
          <w:rtl/>
        </w:rPr>
        <w:t xml:space="preserve">بفعل </w:t>
      </w:r>
      <w:r w:rsidR="005E7D89" w:rsidRPr="008B0365">
        <w:rPr>
          <w:rFonts w:cs="Traditional Arabic" w:hint="cs"/>
          <w:sz w:val="36"/>
          <w:szCs w:val="36"/>
          <w:rtl/>
        </w:rPr>
        <w:t>ال</w:t>
      </w:r>
      <w:r w:rsidR="000D1934" w:rsidRPr="008B0365">
        <w:rPr>
          <w:rFonts w:cs="Traditional Arabic" w:hint="cs"/>
          <w:sz w:val="36"/>
          <w:szCs w:val="36"/>
          <w:rtl/>
        </w:rPr>
        <w:t>أحداث</w:t>
      </w:r>
      <w:r w:rsidR="007C5D85" w:rsidRPr="008B0365">
        <w:rPr>
          <w:rFonts w:cs="Traditional Arabic" w:hint="cs"/>
          <w:sz w:val="36"/>
          <w:szCs w:val="36"/>
          <w:rtl/>
        </w:rPr>
        <w:t xml:space="preserve"> التي وقعت في السنوات الماضية </w:t>
      </w:r>
      <w:r w:rsidR="00C51B0F">
        <w:rPr>
          <w:rFonts w:cs="Traditional Arabic" w:hint="cs"/>
          <w:sz w:val="36"/>
          <w:szCs w:val="36"/>
          <w:rtl/>
        </w:rPr>
        <w:t>،</w:t>
      </w:r>
      <w:r w:rsidR="004F2254" w:rsidRPr="008B0365">
        <w:rPr>
          <w:rFonts w:cs="Traditional Arabic" w:hint="cs"/>
          <w:sz w:val="36"/>
          <w:szCs w:val="36"/>
          <w:rtl/>
        </w:rPr>
        <w:t xml:space="preserve">وزاد </w:t>
      </w:r>
      <w:r w:rsidR="00957B72" w:rsidRPr="008B0365">
        <w:rPr>
          <w:rFonts w:cs="Traditional Arabic" w:hint="cs"/>
          <w:sz w:val="36"/>
          <w:szCs w:val="36"/>
          <w:rtl/>
        </w:rPr>
        <w:t xml:space="preserve">من اهتمام </w:t>
      </w:r>
      <w:r w:rsidR="001328B4" w:rsidRPr="008B0365">
        <w:rPr>
          <w:rFonts w:cs="Traditional Arabic" w:hint="cs"/>
          <w:sz w:val="36"/>
          <w:szCs w:val="36"/>
          <w:rtl/>
        </w:rPr>
        <w:t>فرنسا بلغتها</w:t>
      </w:r>
      <w:r w:rsidR="00C51B0F">
        <w:rPr>
          <w:rFonts w:cs="Traditional Arabic" w:hint="cs"/>
          <w:sz w:val="36"/>
          <w:szCs w:val="36"/>
          <w:rtl/>
        </w:rPr>
        <w:t>،</w:t>
      </w:r>
      <w:r w:rsidR="001328B4" w:rsidRPr="008B0365">
        <w:rPr>
          <w:rFonts w:cs="Traditional Arabic" w:hint="cs"/>
          <w:sz w:val="36"/>
          <w:szCs w:val="36"/>
          <w:rtl/>
        </w:rPr>
        <w:t xml:space="preserve"> </w:t>
      </w:r>
      <w:r w:rsidR="00C51B0F">
        <w:rPr>
          <w:rFonts w:cs="Traditional Arabic" w:hint="cs"/>
          <w:sz w:val="36"/>
          <w:szCs w:val="36"/>
          <w:rtl/>
        </w:rPr>
        <w:t>ففي اجتماع المؤ</w:t>
      </w:r>
      <w:r w:rsidR="00651C0E" w:rsidRPr="008B0365">
        <w:rPr>
          <w:rFonts w:cs="Traditional Arabic" w:hint="cs"/>
          <w:sz w:val="36"/>
          <w:szCs w:val="36"/>
          <w:rtl/>
        </w:rPr>
        <w:t xml:space="preserve">تمر الإقتصادي للدول </w:t>
      </w:r>
      <w:r w:rsidR="003B224C" w:rsidRPr="008B0365">
        <w:rPr>
          <w:rFonts w:cs="Traditional Arabic" w:hint="cs"/>
          <w:sz w:val="36"/>
          <w:szCs w:val="36"/>
          <w:rtl/>
        </w:rPr>
        <w:t>الأروبية</w:t>
      </w:r>
      <w:r w:rsidR="003B48C7" w:rsidRPr="008B0365">
        <w:rPr>
          <w:rFonts w:cs="Traditional Arabic" w:hint="cs"/>
          <w:sz w:val="36"/>
          <w:szCs w:val="36"/>
          <w:rtl/>
        </w:rPr>
        <w:t xml:space="preserve"> حيث </w:t>
      </w:r>
      <w:r w:rsidR="003B48C7" w:rsidRPr="008B0365">
        <w:rPr>
          <w:rFonts w:cs="Traditional Arabic" w:hint="cs"/>
          <w:sz w:val="36"/>
          <w:szCs w:val="36"/>
          <w:rtl/>
        </w:rPr>
        <w:lastRenderedPageBreak/>
        <w:t xml:space="preserve">تحدث </w:t>
      </w:r>
      <w:r w:rsidR="00EB2AE8" w:rsidRPr="008B0365">
        <w:rPr>
          <w:rFonts w:cs="Traditional Arabic" w:hint="cs"/>
          <w:sz w:val="36"/>
          <w:szCs w:val="36"/>
          <w:rtl/>
        </w:rPr>
        <w:t xml:space="preserve">مندوب فرنسا </w:t>
      </w:r>
      <w:r w:rsidR="00547A1F" w:rsidRPr="008B0365">
        <w:rPr>
          <w:rFonts w:cs="Traditional Arabic" w:hint="cs"/>
          <w:sz w:val="36"/>
          <w:szCs w:val="36"/>
          <w:rtl/>
        </w:rPr>
        <w:t>م</w:t>
      </w:r>
      <w:r w:rsidR="00C51B0F">
        <w:rPr>
          <w:rFonts w:cs="Traditional Arabic" w:hint="cs"/>
          <w:sz w:val="36"/>
          <w:szCs w:val="36"/>
          <w:rtl/>
        </w:rPr>
        <w:t>ف</w:t>
      </w:r>
      <w:r w:rsidR="00547A1F" w:rsidRPr="008B0365">
        <w:rPr>
          <w:rFonts w:cs="Traditional Arabic" w:hint="cs"/>
          <w:sz w:val="36"/>
          <w:szCs w:val="36"/>
          <w:rtl/>
        </w:rPr>
        <w:t xml:space="preserve">تتحا كلمته </w:t>
      </w:r>
      <w:r w:rsidR="009A0463" w:rsidRPr="008B0365">
        <w:rPr>
          <w:rFonts w:cs="Traditional Arabic" w:hint="cs"/>
          <w:sz w:val="36"/>
          <w:szCs w:val="36"/>
          <w:rtl/>
        </w:rPr>
        <w:t>ب</w:t>
      </w:r>
      <w:r w:rsidR="00C51B0F">
        <w:rPr>
          <w:rFonts w:cs="Traditional Arabic" w:hint="cs"/>
          <w:sz w:val="36"/>
          <w:szCs w:val="36"/>
          <w:rtl/>
        </w:rPr>
        <w:t>اللغة الإنجليزية</w:t>
      </w:r>
      <w:r w:rsidR="009A0463" w:rsidRPr="008B0365">
        <w:rPr>
          <w:rFonts w:cs="Traditional Arabic" w:hint="cs"/>
          <w:sz w:val="36"/>
          <w:szCs w:val="36"/>
          <w:rtl/>
        </w:rPr>
        <w:t xml:space="preserve"> </w:t>
      </w:r>
      <w:r w:rsidR="004460E7" w:rsidRPr="008B0365">
        <w:rPr>
          <w:rFonts w:cs="Traditional Arabic" w:hint="cs"/>
          <w:sz w:val="36"/>
          <w:szCs w:val="36"/>
          <w:rtl/>
        </w:rPr>
        <w:t xml:space="preserve">ولم يكمل ثلاث </w:t>
      </w:r>
      <w:r w:rsidR="0002191C" w:rsidRPr="008B0365">
        <w:rPr>
          <w:rFonts w:cs="Traditional Arabic" w:hint="cs"/>
          <w:sz w:val="36"/>
          <w:szCs w:val="36"/>
          <w:rtl/>
        </w:rPr>
        <w:t xml:space="preserve">جمل </w:t>
      </w:r>
      <w:r w:rsidR="00293A73" w:rsidRPr="008B0365">
        <w:rPr>
          <w:rFonts w:cs="Traditional Arabic" w:hint="cs"/>
          <w:sz w:val="36"/>
          <w:szCs w:val="36"/>
          <w:rtl/>
        </w:rPr>
        <w:t xml:space="preserve">حتى قاطعه </w:t>
      </w:r>
      <w:r w:rsidR="0032593A" w:rsidRPr="008B0365">
        <w:rPr>
          <w:rFonts w:cs="Traditional Arabic" w:hint="cs"/>
          <w:sz w:val="36"/>
          <w:szCs w:val="36"/>
          <w:rtl/>
        </w:rPr>
        <w:t>الرئيس</w:t>
      </w:r>
      <w:r w:rsidR="000D1934" w:rsidRPr="008B0365">
        <w:rPr>
          <w:rFonts w:cs="Traditional Arabic" w:hint="cs"/>
          <w:sz w:val="36"/>
          <w:szCs w:val="36"/>
          <w:rtl/>
        </w:rPr>
        <w:t xml:space="preserve"> </w:t>
      </w:r>
      <w:r w:rsidR="00450053" w:rsidRPr="008B0365">
        <w:rPr>
          <w:rFonts w:cs="Traditional Arabic" w:hint="cs"/>
          <w:sz w:val="36"/>
          <w:szCs w:val="36"/>
          <w:rtl/>
        </w:rPr>
        <w:t>الفرنسي جاك شيراك</w:t>
      </w:r>
      <w:r w:rsidR="00624294" w:rsidRPr="008B0365">
        <w:rPr>
          <w:rFonts w:cs="Traditional Arabic" w:hint="cs"/>
          <w:sz w:val="36"/>
          <w:szCs w:val="36"/>
          <w:rtl/>
        </w:rPr>
        <w:t xml:space="preserve"> </w:t>
      </w:r>
      <w:r w:rsidR="000629CE" w:rsidRPr="008B0365">
        <w:rPr>
          <w:rFonts w:cs="Traditional Arabic" w:hint="cs"/>
          <w:sz w:val="36"/>
          <w:szCs w:val="36"/>
          <w:rtl/>
        </w:rPr>
        <w:t xml:space="preserve">والوفد المرافق له </w:t>
      </w:r>
      <w:r w:rsidR="00C342CD" w:rsidRPr="008B0365">
        <w:rPr>
          <w:rFonts w:cs="Traditional Arabic" w:hint="cs"/>
          <w:sz w:val="36"/>
          <w:szCs w:val="36"/>
          <w:rtl/>
        </w:rPr>
        <w:t>قائلا</w:t>
      </w:r>
      <w:r w:rsidR="00071CF4" w:rsidRPr="008B0365">
        <w:rPr>
          <w:rFonts w:cs="Traditional Arabic" w:hint="cs"/>
          <w:sz w:val="36"/>
          <w:szCs w:val="36"/>
          <w:rtl/>
        </w:rPr>
        <w:t xml:space="preserve">: "بحق السماء </w:t>
      </w:r>
      <w:r w:rsidR="00BB46AC" w:rsidRPr="008B0365">
        <w:rPr>
          <w:rFonts w:cs="Traditional Arabic" w:hint="cs"/>
          <w:sz w:val="36"/>
          <w:szCs w:val="36"/>
          <w:rtl/>
        </w:rPr>
        <w:t>لماذا تتحدث بالإنجليزية</w:t>
      </w:r>
      <w:r w:rsidR="003656C9" w:rsidRPr="008B0365">
        <w:rPr>
          <w:rFonts w:cs="Traditional Arabic" w:hint="cs"/>
          <w:sz w:val="36"/>
          <w:szCs w:val="36"/>
          <w:rtl/>
        </w:rPr>
        <w:t>،</w:t>
      </w:r>
      <w:r w:rsidR="00C51B0F">
        <w:rPr>
          <w:rFonts w:cs="Traditional Arabic" w:hint="cs"/>
          <w:sz w:val="36"/>
          <w:szCs w:val="36"/>
          <w:rtl/>
        </w:rPr>
        <w:t>!</w:t>
      </w:r>
      <w:r w:rsidR="003656C9" w:rsidRPr="008B0365">
        <w:rPr>
          <w:rFonts w:cs="Traditional Arabic" w:hint="cs"/>
          <w:sz w:val="36"/>
          <w:szCs w:val="36"/>
          <w:rtl/>
        </w:rPr>
        <w:t xml:space="preserve"> </w:t>
      </w:r>
      <w:r w:rsidR="00C51B0F">
        <w:rPr>
          <w:rFonts w:cs="Traditional Arabic" w:hint="cs"/>
          <w:sz w:val="36"/>
          <w:szCs w:val="36"/>
          <w:rtl/>
        </w:rPr>
        <w:t>و</w:t>
      </w:r>
      <w:r w:rsidR="000120BA" w:rsidRPr="008B0365">
        <w:rPr>
          <w:rFonts w:cs="Traditional Arabic" w:hint="cs"/>
          <w:sz w:val="36"/>
          <w:szCs w:val="36"/>
          <w:rtl/>
        </w:rPr>
        <w:t xml:space="preserve">خرجوا جميعا من القاعة </w:t>
      </w:r>
      <w:r w:rsidR="00A60211" w:rsidRPr="008B0365">
        <w:rPr>
          <w:rFonts w:cs="Traditional Arabic" w:hint="cs"/>
          <w:sz w:val="36"/>
          <w:szCs w:val="36"/>
          <w:rtl/>
        </w:rPr>
        <w:t xml:space="preserve">ولم يرجعوا </w:t>
      </w:r>
      <w:r w:rsidR="005C25FA" w:rsidRPr="008B0365">
        <w:rPr>
          <w:rFonts w:cs="Traditional Arabic" w:hint="cs"/>
          <w:sz w:val="36"/>
          <w:szCs w:val="36"/>
          <w:rtl/>
        </w:rPr>
        <w:t xml:space="preserve">إلا بعد أن عاد </w:t>
      </w:r>
      <w:r w:rsidR="00125B12" w:rsidRPr="008B0365">
        <w:rPr>
          <w:rFonts w:cs="Traditional Arabic" w:hint="cs"/>
          <w:sz w:val="36"/>
          <w:szCs w:val="36"/>
          <w:rtl/>
        </w:rPr>
        <w:t>إلى الحديث باللغة الفرنسية</w:t>
      </w:r>
      <w:r w:rsidR="00B1727A" w:rsidRPr="008B0365">
        <w:rPr>
          <w:rFonts w:cs="Traditional Arabic" w:hint="cs"/>
          <w:sz w:val="36"/>
          <w:szCs w:val="36"/>
          <w:rtl/>
        </w:rPr>
        <w:t>"</w:t>
      </w:r>
      <w:r w:rsidR="0016709C">
        <w:rPr>
          <w:rFonts w:cs="Traditional Arabic" w:hint="cs"/>
          <w:sz w:val="36"/>
          <w:szCs w:val="36"/>
          <w:rtl/>
        </w:rPr>
        <w:t>،</w:t>
      </w:r>
      <w:r w:rsidR="00B1727A" w:rsidRPr="008B0365">
        <w:rPr>
          <w:rFonts w:cs="Traditional Arabic" w:hint="cs"/>
          <w:sz w:val="36"/>
          <w:szCs w:val="36"/>
          <w:rtl/>
        </w:rPr>
        <w:t xml:space="preserve"> فأين هذا الموقف </w:t>
      </w:r>
      <w:r w:rsidR="001D71C8" w:rsidRPr="008B0365">
        <w:rPr>
          <w:rFonts w:cs="Traditional Arabic" w:hint="cs"/>
          <w:sz w:val="36"/>
          <w:szCs w:val="36"/>
          <w:rtl/>
        </w:rPr>
        <w:t>من ال</w:t>
      </w:r>
      <w:r w:rsidR="00076E83" w:rsidRPr="008B0365">
        <w:rPr>
          <w:rFonts w:cs="Traditional Arabic" w:hint="cs"/>
          <w:sz w:val="36"/>
          <w:szCs w:val="36"/>
          <w:rtl/>
        </w:rPr>
        <w:t>متحدث</w:t>
      </w:r>
      <w:r w:rsidR="001D71C8" w:rsidRPr="008B0365">
        <w:rPr>
          <w:rFonts w:cs="Traditional Arabic" w:hint="cs"/>
          <w:sz w:val="36"/>
          <w:szCs w:val="36"/>
          <w:rtl/>
        </w:rPr>
        <w:t xml:space="preserve"> العربي </w:t>
      </w:r>
      <w:r w:rsidR="00B469E3" w:rsidRPr="008B0365">
        <w:rPr>
          <w:rFonts w:cs="Traditional Arabic" w:hint="cs"/>
          <w:sz w:val="36"/>
          <w:szCs w:val="36"/>
          <w:rtl/>
        </w:rPr>
        <w:t xml:space="preserve">الذي </w:t>
      </w:r>
      <w:r w:rsidR="00D21731" w:rsidRPr="008B0365">
        <w:rPr>
          <w:rFonts w:cs="Traditional Arabic" w:hint="cs"/>
          <w:sz w:val="36"/>
          <w:szCs w:val="36"/>
          <w:rtl/>
        </w:rPr>
        <w:t xml:space="preserve">يتهلل طربا </w:t>
      </w:r>
      <w:r w:rsidR="00B11AF0" w:rsidRPr="008B0365">
        <w:rPr>
          <w:rFonts w:cs="Traditional Arabic" w:hint="cs"/>
          <w:sz w:val="36"/>
          <w:szCs w:val="36"/>
          <w:rtl/>
        </w:rPr>
        <w:t>عندما تحدثه بالإنجليزية</w:t>
      </w:r>
      <w:r w:rsidR="00E40C57" w:rsidRPr="008B0365">
        <w:rPr>
          <w:rFonts w:cs="Traditional Arabic" w:hint="cs"/>
          <w:sz w:val="36"/>
          <w:szCs w:val="36"/>
          <w:rtl/>
        </w:rPr>
        <w:t>؟</w:t>
      </w:r>
    </w:p>
    <w:p w:rsidR="009E5B0B" w:rsidRPr="008B0365" w:rsidRDefault="00835154" w:rsidP="00D81F0C">
      <w:pPr>
        <w:pStyle w:val="ListParagraph"/>
        <w:numPr>
          <w:ilvl w:val="0"/>
          <w:numId w:val="29"/>
        </w:numPr>
        <w:spacing w:line="240" w:lineRule="auto"/>
        <w:jc w:val="mediumKashida"/>
        <w:rPr>
          <w:rFonts w:cs="Traditional Arabic"/>
          <w:sz w:val="36"/>
          <w:szCs w:val="36"/>
        </w:rPr>
      </w:pPr>
      <w:r w:rsidRPr="008B0365">
        <w:rPr>
          <w:rFonts w:cs="Traditional Arabic" w:hint="cs"/>
          <w:sz w:val="36"/>
          <w:szCs w:val="36"/>
          <w:rtl/>
        </w:rPr>
        <w:t>للاس</w:t>
      </w:r>
      <w:r w:rsidR="009C745C" w:rsidRPr="008B0365">
        <w:rPr>
          <w:rFonts w:cs="Traditional Arabic" w:hint="cs"/>
          <w:sz w:val="36"/>
          <w:szCs w:val="36"/>
          <w:rtl/>
        </w:rPr>
        <w:t>ت</w:t>
      </w:r>
      <w:r w:rsidRPr="008B0365">
        <w:rPr>
          <w:rFonts w:cs="Traditional Arabic" w:hint="cs"/>
          <w:sz w:val="36"/>
          <w:szCs w:val="36"/>
          <w:rtl/>
        </w:rPr>
        <w:t>فادة</w:t>
      </w:r>
      <w:r w:rsidR="009C745C" w:rsidRPr="008B0365">
        <w:rPr>
          <w:rFonts w:cs="Traditional Arabic" w:hint="cs"/>
          <w:sz w:val="36"/>
          <w:szCs w:val="36"/>
          <w:rtl/>
        </w:rPr>
        <w:t xml:space="preserve"> من العولم الإعلامية </w:t>
      </w:r>
      <w:r w:rsidR="00D17E34" w:rsidRPr="008B0365">
        <w:rPr>
          <w:rFonts w:cs="Traditional Arabic" w:hint="cs"/>
          <w:sz w:val="36"/>
          <w:szCs w:val="36"/>
          <w:rtl/>
        </w:rPr>
        <w:t>يلزمنا</w:t>
      </w:r>
      <w:r w:rsidR="00DC1B33" w:rsidRPr="008B0365">
        <w:rPr>
          <w:rFonts w:cs="Traditional Arabic" w:hint="cs"/>
          <w:sz w:val="36"/>
          <w:szCs w:val="36"/>
          <w:rtl/>
        </w:rPr>
        <w:t xml:space="preserve"> إتقان وسائل العصر </w:t>
      </w:r>
      <w:r w:rsidR="00802638" w:rsidRPr="008B0365">
        <w:rPr>
          <w:rFonts w:cs="Traditional Arabic" w:hint="cs"/>
          <w:sz w:val="36"/>
          <w:szCs w:val="36"/>
          <w:rtl/>
        </w:rPr>
        <w:t>و</w:t>
      </w:r>
      <w:r w:rsidR="0090116A" w:rsidRPr="008B0365">
        <w:rPr>
          <w:rFonts w:cs="Traditional Arabic" w:hint="cs"/>
          <w:sz w:val="36"/>
          <w:szCs w:val="36"/>
          <w:rtl/>
        </w:rPr>
        <w:t>الإستفادة</w:t>
      </w:r>
      <w:r w:rsidR="00802638" w:rsidRPr="008B0365">
        <w:rPr>
          <w:rFonts w:cs="Traditional Arabic" w:hint="cs"/>
          <w:sz w:val="36"/>
          <w:szCs w:val="36"/>
          <w:rtl/>
        </w:rPr>
        <w:t xml:space="preserve"> منها </w:t>
      </w:r>
      <w:r w:rsidR="000F7EF2" w:rsidRPr="008B0365">
        <w:rPr>
          <w:rFonts w:cs="Traditional Arabic" w:hint="cs"/>
          <w:sz w:val="36"/>
          <w:szCs w:val="36"/>
          <w:rtl/>
        </w:rPr>
        <w:t xml:space="preserve">لإيصال المعلومات </w:t>
      </w:r>
      <w:r w:rsidR="00DE6111" w:rsidRPr="008B0365">
        <w:rPr>
          <w:rFonts w:cs="Traditional Arabic" w:hint="cs"/>
          <w:sz w:val="36"/>
          <w:szCs w:val="36"/>
          <w:rtl/>
        </w:rPr>
        <w:t>بأسهل طريق</w:t>
      </w:r>
      <w:r w:rsidR="009E5B0B" w:rsidRPr="008B0365">
        <w:rPr>
          <w:rFonts w:cs="Traditional Arabic" w:hint="cs"/>
          <w:sz w:val="36"/>
          <w:szCs w:val="36"/>
          <w:rtl/>
        </w:rPr>
        <w:t>.</w:t>
      </w:r>
    </w:p>
    <w:p w:rsidR="004700C6" w:rsidRPr="008B0365" w:rsidRDefault="00596BB0" w:rsidP="00D81F0C">
      <w:pPr>
        <w:pStyle w:val="ListParagraph"/>
        <w:numPr>
          <w:ilvl w:val="0"/>
          <w:numId w:val="29"/>
        </w:numPr>
        <w:spacing w:line="240" w:lineRule="auto"/>
        <w:jc w:val="mediumKashida"/>
        <w:rPr>
          <w:rFonts w:cs="Traditional Arabic"/>
          <w:sz w:val="36"/>
          <w:szCs w:val="36"/>
        </w:rPr>
      </w:pPr>
      <w:r w:rsidRPr="008B0365">
        <w:rPr>
          <w:rFonts w:cs="Traditional Arabic" w:hint="cs"/>
          <w:sz w:val="36"/>
          <w:szCs w:val="36"/>
          <w:rtl/>
        </w:rPr>
        <w:t xml:space="preserve">فتح آفاق جديدة </w:t>
      </w:r>
      <w:r w:rsidR="00D73FC8" w:rsidRPr="008B0365">
        <w:rPr>
          <w:rFonts w:cs="Traditional Arabic" w:hint="cs"/>
          <w:sz w:val="36"/>
          <w:szCs w:val="36"/>
          <w:rtl/>
        </w:rPr>
        <w:t xml:space="preserve">للطلاب اللغة العربية </w:t>
      </w:r>
      <w:r w:rsidR="002C187B" w:rsidRPr="008B0365">
        <w:rPr>
          <w:rFonts w:cs="Traditional Arabic" w:hint="cs"/>
          <w:sz w:val="36"/>
          <w:szCs w:val="36"/>
          <w:rtl/>
        </w:rPr>
        <w:t xml:space="preserve">للدخول في مجال الأعلام </w:t>
      </w:r>
      <w:r w:rsidR="00615C19" w:rsidRPr="008B0365">
        <w:rPr>
          <w:rFonts w:cs="Traditional Arabic" w:hint="cs"/>
          <w:sz w:val="36"/>
          <w:szCs w:val="36"/>
          <w:rtl/>
        </w:rPr>
        <w:t xml:space="preserve">وخاصة </w:t>
      </w:r>
      <w:r w:rsidR="001001C0" w:rsidRPr="008B0365">
        <w:rPr>
          <w:rFonts w:cs="Traditional Arabic" w:hint="cs"/>
          <w:sz w:val="36"/>
          <w:szCs w:val="36"/>
          <w:rtl/>
        </w:rPr>
        <w:t xml:space="preserve">القنوات العربية </w:t>
      </w:r>
      <w:r w:rsidR="009003D3" w:rsidRPr="008B0365">
        <w:rPr>
          <w:rFonts w:cs="Traditional Arabic" w:hint="cs"/>
          <w:sz w:val="36"/>
          <w:szCs w:val="36"/>
          <w:rtl/>
        </w:rPr>
        <w:t xml:space="preserve">حيث لا يجدون </w:t>
      </w:r>
      <w:r w:rsidR="00404C5E" w:rsidRPr="008B0365">
        <w:rPr>
          <w:rFonts w:cs="Traditional Arabic" w:hint="cs"/>
          <w:sz w:val="36"/>
          <w:szCs w:val="36"/>
          <w:rtl/>
        </w:rPr>
        <w:t xml:space="preserve">من يراسلهم </w:t>
      </w:r>
      <w:r w:rsidR="004544EA" w:rsidRPr="008B0365">
        <w:rPr>
          <w:rFonts w:cs="Traditional Arabic" w:hint="cs"/>
          <w:sz w:val="36"/>
          <w:szCs w:val="36"/>
          <w:rtl/>
        </w:rPr>
        <w:t>في نيجيريا</w:t>
      </w:r>
      <w:r w:rsidR="00012E48" w:rsidRPr="008B0365">
        <w:rPr>
          <w:rFonts w:cs="Traditional Arabic" w:hint="cs"/>
          <w:sz w:val="36"/>
          <w:szCs w:val="36"/>
          <w:rtl/>
        </w:rPr>
        <w:t xml:space="preserve"> لذا يستع</w:t>
      </w:r>
      <w:r w:rsidR="001F6F3F">
        <w:rPr>
          <w:rFonts w:cs="Traditional Arabic" w:hint="cs"/>
          <w:sz w:val="36"/>
          <w:szCs w:val="36"/>
          <w:rtl/>
        </w:rPr>
        <w:t>ي</w:t>
      </w:r>
      <w:r w:rsidR="00012E48" w:rsidRPr="008B0365">
        <w:rPr>
          <w:rFonts w:cs="Traditional Arabic" w:hint="cs"/>
          <w:sz w:val="36"/>
          <w:szCs w:val="36"/>
          <w:rtl/>
        </w:rPr>
        <w:t xml:space="preserve">نون </w:t>
      </w:r>
      <w:r w:rsidR="00E23FE6" w:rsidRPr="008B0365">
        <w:rPr>
          <w:rFonts w:cs="Traditional Arabic" w:hint="cs"/>
          <w:sz w:val="36"/>
          <w:szCs w:val="36"/>
          <w:rtl/>
        </w:rPr>
        <w:t xml:space="preserve">بفضل عبد الرزاق </w:t>
      </w:r>
      <w:r w:rsidR="001F6F3F">
        <w:rPr>
          <w:rFonts w:cs="Traditional Arabic" w:hint="cs"/>
          <w:sz w:val="36"/>
          <w:szCs w:val="36"/>
          <w:rtl/>
        </w:rPr>
        <w:t>من تشاد</w:t>
      </w:r>
      <w:r w:rsidR="00EA0676" w:rsidRPr="008B0365">
        <w:rPr>
          <w:rFonts w:cs="Traditional Arabic" w:hint="cs"/>
          <w:sz w:val="36"/>
          <w:szCs w:val="36"/>
          <w:rtl/>
        </w:rPr>
        <w:t xml:space="preserve"> </w:t>
      </w:r>
      <w:r w:rsidR="00312B60" w:rsidRPr="008B0365">
        <w:rPr>
          <w:rFonts w:cs="Traditional Arabic" w:hint="cs"/>
          <w:sz w:val="36"/>
          <w:szCs w:val="36"/>
          <w:rtl/>
        </w:rPr>
        <w:t xml:space="preserve">لتغطية </w:t>
      </w:r>
      <w:r w:rsidR="00C6612F" w:rsidRPr="008B0365">
        <w:rPr>
          <w:rFonts w:cs="Traditional Arabic" w:hint="cs"/>
          <w:sz w:val="36"/>
          <w:szCs w:val="36"/>
          <w:rtl/>
        </w:rPr>
        <w:t xml:space="preserve">الأحداث </w:t>
      </w:r>
      <w:r w:rsidR="00A9153D" w:rsidRPr="008B0365">
        <w:rPr>
          <w:rFonts w:cs="Traditional Arabic" w:hint="cs"/>
          <w:sz w:val="36"/>
          <w:szCs w:val="36"/>
          <w:rtl/>
        </w:rPr>
        <w:t>في غرب إفريقيا</w:t>
      </w:r>
      <w:r w:rsidR="001C3ACC" w:rsidRPr="008B0365">
        <w:rPr>
          <w:rFonts w:cs="Traditional Arabic" w:hint="cs"/>
          <w:sz w:val="36"/>
          <w:szCs w:val="36"/>
          <w:rtl/>
        </w:rPr>
        <w:t xml:space="preserve">، وما إدخال </w:t>
      </w:r>
      <w:r w:rsidR="00CE1A12" w:rsidRPr="008B0365">
        <w:rPr>
          <w:rFonts w:cs="Traditional Arabic" w:hint="cs"/>
          <w:sz w:val="36"/>
          <w:szCs w:val="36"/>
          <w:rtl/>
        </w:rPr>
        <w:t xml:space="preserve">مادة </w:t>
      </w:r>
      <w:r w:rsidR="002B30FB" w:rsidRPr="008B0365">
        <w:rPr>
          <w:rFonts w:cs="Traditional Arabic" w:hint="cs"/>
          <w:sz w:val="36"/>
          <w:szCs w:val="36"/>
          <w:rtl/>
        </w:rPr>
        <w:t>ال</w:t>
      </w:r>
      <w:r w:rsidR="00CE1A12" w:rsidRPr="008B0365">
        <w:rPr>
          <w:rFonts w:cs="Traditional Arabic" w:hint="cs"/>
          <w:sz w:val="36"/>
          <w:szCs w:val="36"/>
          <w:rtl/>
        </w:rPr>
        <w:t xml:space="preserve">لغة الإعلامية </w:t>
      </w:r>
      <w:r w:rsidR="002B30FB" w:rsidRPr="008B0365">
        <w:rPr>
          <w:rFonts w:cs="Traditional Arabic" w:hint="cs"/>
          <w:sz w:val="36"/>
          <w:szCs w:val="36"/>
          <w:rtl/>
        </w:rPr>
        <w:t xml:space="preserve">في قسم اللغة العربية </w:t>
      </w:r>
      <w:r w:rsidR="003B7154" w:rsidRPr="008B0365">
        <w:rPr>
          <w:rFonts w:cs="Traditional Arabic" w:hint="cs"/>
          <w:sz w:val="36"/>
          <w:szCs w:val="36"/>
          <w:rtl/>
        </w:rPr>
        <w:t>في جامعة ولاية كدونا</w:t>
      </w:r>
      <w:r w:rsidR="00E72879" w:rsidRPr="008B0365">
        <w:rPr>
          <w:rFonts w:cs="Traditional Arabic" w:hint="cs"/>
          <w:sz w:val="36"/>
          <w:szCs w:val="36"/>
          <w:rtl/>
        </w:rPr>
        <w:t xml:space="preserve"> </w:t>
      </w:r>
      <w:r w:rsidR="00E87D2B" w:rsidRPr="008B0365">
        <w:rPr>
          <w:rFonts w:cs="Traditional Arabic" w:hint="cs"/>
          <w:sz w:val="36"/>
          <w:szCs w:val="36"/>
          <w:rtl/>
        </w:rPr>
        <w:t>وإ</w:t>
      </w:r>
      <w:r w:rsidR="00F546B4" w:rsidRPr="008B0365">
        <w:rPr>
          <w:rFonts w:cs="Traditional Arabic" w:hint="cs"/>
          <w:sz w:val="36"/>
          <w:szCs w:val="36"/>
          <w:rtl/>
        </w:rPr>
        <w:t>ف</w:t>
      </w:r>
      <w:r w:rsidR="00E87D2B" w:rsidRPr="008B0365">
        <w:rPr>
          <w:rFonts w:cs="Traditional Arabic" w:hint="cs"/>
          <w:sz w:val="36"/>
          <w:szCs w:val="36"/>
          <w:rtl/>
        </w:rPr>
        <w:t xml:space="preserve">تتاح </w:t>
      </w:r>
      <w:r w:rsidR="00591297" w:rsidRPr="008B0365">
        <w:rPr>
          <w:rFonts w:cs="Traditional Arabic" w:hint="cs"/>
          <w:sz w:val="36"/>
          <w:szCs w:val="36"/>
          <w:rtl/>
        </w:rPr>
        <w:t>راديو جامعة كدونا "</w:t>
      </w:r>
      <w:r w:rsidR="001F6F3F">
        <w:rPr>
          <w:rFonts w:cs="Traditional Arabic"/>
          <w:sz w:val="36"/>
          <w:szCs w:val="36"/>
        </w:rPr>
        <w:t>Fm.</w:t>
      </w:r>
      <w:r w:rsidR="00591297" w:rsidRPr="008B0365">
        <w:rPr>
          <w:rFonts w:cs="Traditional Arabic"/>
          <w:sz w:val="36"/>
          <w:szCs w:val="36"/>
        </w:rPr>
        <w:t>KASU</w:t>
      </w:r>
      <w:r w:rsidR="00591297" w:rsidRPr="008B0365">
        <w:rPr>
          <w:rFonts w:cs="Traditional Arabic" w:hint="cs"/>
          <w:sz w:val="36"/>
          <w:szCs w:val="36"/>
          <w:rtl/>
        </w:rPr>
        <w:t xml:space="preserve">" </w:t>
      </w:r>
      <w:r w:rsidR="00390387" w:rsidRPr="008B0365">
        <w:rPr>
          <w:rFonts w:cs="Traditional Arabic" w:hint="cs"/>
          <w:sz w:val="36"/>
          <w:szCs w:val="36"/>
          <w:rtl/>
        </w:rPr>
        <w:t xml:space="preserve">إلا لمواكبة </w:t>
      </w:r>
      <w:r w:rsidR="007974EA" w:rsidRPr="008B0365">
        <w:rPr>
          <w:rFonts w:cs="Traditional Arabic" w:hint="cs"/>
          <w:sz w:val="36"/>
          <w:szCs w:val="36"/>
          <w:rtl/>
        </w:rPr>
        <w:t xml:space="preserve">التطور العالمي </w:t>
      </w:r>
      <w:r w:rsidR="001F6F3F">
        <w:rPr>
          <w:rFonts w:cs="Traditional Arabic" w:hint="cs"/>
          <w:sz w:val="36"/>
          <w:szCs w:val="36"/>
          <w:rtl/>
        </w:rPr>
        <w:t>والا</w:t>
      </w:r>
      <w:r w:rsidR="00E24668" w:rsidRPr="008B0365">
        <w:rPr>
          <w:rFonts w:cs="Traditional Arabic" w:hint="cs"/>
          <w:sz w:val="36"/>
          <w:szCs w:val="36"/>
          <w:rtl/>
        </w:rPr>
        <w:t xml:space="preserve">ستفادة </w:t>
      </w:r>
      <w:r w:rsidR="00132BFF" w:rsidRPr="008B0365">
        <w:rPr>
          <w:rFonts w:cs="Traditional Arabic" w:hint="cs"/>
          <w:sz w:val="36"/>
          <w:szCs w:val="36"/>
          <w:rtl/>
        </w:rPr>
        <w:t>من التقنيات الحديث</w:t>
      </w:r>
      <w:r w:rsidR="001F6F3F">
        <w:rPr>
          <w:rFonts w:cs="Traditional Arabic" w:hint="cs"/>
          <w:sz w:val="36"/>
          <w:szCs w:val="36"/>
          <w:rtl/>
        </w:rPr>
        <w:t>ة</w:t>
      </w:r>
      <w:r w:rsidR="00C61140" w:rsidRPr="008B0365">
        <w:rPr>
          <w:rFonts w:cs="Traditional Arabic" w:hint="cs"/>
          <w:sz w:val="36"/>
          <w:szCs w:val="36"/>
          <w:rtl/>
        </w:rPr>
        <w:t xml:space="preserve">، فما لم </w:t>
      </w:r>
      <w:r w:rsidR="001F6F3F">
        <w:rPr>
          <w:rFonts w:cs="Traditional Arabic" w:hint="cs"/>
          <w:sz w:val="36"/>
          <w:szCs w:val="36"/>
          <w:rtl/>
        </w:rPr>
        <w:t>ي</w:t>
      </w:r>
      <w:r w:rsidR="00D16927" w:rsidRPr="008B0365">
        <w:rPr>
          <w:rFonts w:cs="Traditional Arabic" w:hint="cs"/>
          <w:sz w:val="36"/>
          <w:szCs w:val="36"/>
          <w:rtl/>
        </w:rPr>
        <w:t>تغير هذا الوضع</w:t>
      </w:r>
      <w:r w:rsidR="00247218" w:rsidRPr="008B0365">
        <w:rPr>
          <w:rFonts w:cs="Traditional Arabic" w:hint="cs"/>
          <w:sz w:val="36"/>
          <w:szCs w:val="36"/>
          <w:rtl/>
        </w:rPr>
        <w:t xml:space="preserve"> فإن الأمور لا تتغير </w:t>
      </w:r>
      <w:r w:rsidR="004E2FB6" w:rsidRPr="008B0365">
        <w:rPr>
          <w:rFonts w:cs="Traditional Arabic" w:hint="cs"/>
          <w:sz w:val="36"/>
          <w:szCs w:val="36"/>
          <w:rtl/>
        </w:rPr>
        <w:t>تلقائيا</w:t>
      </w:r>
      <w:r w:rsidR="00271E88" w:rsidRPr="008B0365">
        <w:rPr>
          <w:rFonts w:cs="Traditional Arabic" w:hint="cs"/>
          <w:sz w:val="36"/>
          <w:szCs w:val="36"/>
          <w:rtl/>
        </w:rPr>
        <w:t xml:space="preserve">، فأمطار العولمة </w:t>
      </w:r>
      <w:r w:rsidR="00B16A50" w:rsidRPr="008B0365">
        <w:rPr>
          <w:rFonts w:cs="Traditional Arabic" w:hint="cs"/>
          <w:sz w:val="36"/>
          <w:szCs w:val="36"/>
          <w:rtl/>
        </w:rPr>
        <w:t xml:space="preserve">نازلة </w:t>
      </w:r>
      <w:r w:rsidR="001558E0" w:rsidRPr="008B0365">
        <w:rPr>
          <w:rFonts w:cs="Traditional Arabic" w:hint="cs"/>
          <w:sz w:val="36"/>
          <w:szCs w:val="36"/>
          <w:rtl/>
        </w:rPr>
        <w:t>وسحبها متكا</w:t>
      </w:r>
      <w:r w:rsidR="00D66E7C" w:rsidRPr="008B0365">
        <w:rPr>
          <w:rFonts w:cs="Traditional Arabic" w:hint="cs"/>
          <w:sz w:val="36"/>
          <w:szCs w:val="36"/>
          <w:rtl/>
        </w:rPr>
        <w:t>ث</w:t>
      </w:r>
      <w:r w:rsidR="00CB1228" w:rsidRPr="008B0365">
        <w:rPr>
          <w:rFonts w:cs="Traditional Arabic" w:hint="cs"/>
          <w:sz w:val="36"/>
          <w:szCs w:val="36"/>
          <w:rtl/>
        </w:rPr>
        <w:t>رة</w:t>
      </w:r>
      <w:r w:rsidR="0000407A" w:rsidRPr="008B0365">
        <w:rPr>
          <w:rFonts w:cs="Traditional Arabic" w:hint="cs"/>
          <w:sz w:val="36"/>
          <w:szCs w:val="36"/>
          <w:rtl/>
        </w:rPr>
        <w:t xml:space="preserve"> </w:t>
      </w:r>
      <w:r w:rsidR="00A86390" w:rsidRPr="008B0365">
        <w:rPr>
          <w:rFonts w:cs="Traditional Arabic" w:hint="cs"/>
          <w:sz w:val="36"/>
          <w:szCs w:val="36"/>
          <w:rtl/>
        </w:rPr>
        <w:t>تبشر بخير و</w:t>
      </w:r>
      <w:r w:rsidR="00C07EFF" w:rsidRPr="008B0365">
        <w:rPr>
          <w:rFonts w:cs="Traditional Arabic" w:hint="cs"/>
          <w:sz w:val="36"/>
          <w:szCs w:val="36"/>
          <w:rtl/>
        </w:rPr>
        <w:t>رزق عميم</w:t>
      </w:r>
      <w:r w:rsidR="00326A7D" w:rsidRPr="008B0365">
        <w:rPr>
          <w:rFonts w:cs="Traditional Arabic" w:hint="cs"/>
          <w:sz w:val="36"/>
          <w:szCs w:val="36"/>
          <w:rtl/>
        </w:rPr>
        <w:t xml:space="preserve"> ولكن ما لم </w:t>
      </w:r>
      <w:r w:rsidR="009C3EB7" w:rsidRPr="008B0365">
        <w:rPr>
          <w:rFonts w:cs="Traditional Arabic" w:hint="cs"/>
          <w:sz w:val="36"/>
          <w:szCs w:val="36"/>
          <w:rtl/>
        </w:rPr>
        <w:t>ت</w:t>
      </w:r>
      <w:r w:rsidR="00326A7D" w:rsidRPr="008B0365">
        <w:rPr>
          <w:rFonts w:cs="Traditional Arabic" w:hint="cs"/>
          <w:sz w:val="36"/>
          <w:szCs w:val="36"/>
          <w:rtl/>
        </w:rPr>
        <w:t xml:space="preserve">تم </w:t>
      </w:r>
      <w:r w:rsidR="009C3EB7" w:rsidRPr="008B0365">
        <w:rPr>
          <w:rFonts w:cs="Traditional Arabic" w:hint="cs"/>
          <w:sz w:val="36"/>
          <w:szCs w:val="36"/>
          <w:rtl/>
        </w:rPr>
        <w:t xml:space="preserve">نظافة المزرعة </w:t>
      </w:r>
      <w:r w:rsidR="001F6F3F">
        <w:rPr>
          <w:rFonts w:cs="Traditional Arabic" w:hint="cs"/>
          <w:sz w:val="36"/>
          <w:szCs w:val="36"/>
          <w:rtl/>
        </w:rPr>
        <w:t>وحرث</w:t>
      </w:r>
      <w:r w:rsidR="000F7278" w:rsidRPr="008B0365">
        <w:rPr>
          <w:rFonts w:cs="Traditional Arabic" w:hint="cs"/>
          <w:sz w:val="36"/>
          <w:szCs w:val="36"/>
          <w:rtl/>
        </w:rPr>
        <w:t xml:space="preserve">ها </w:t>
      </w:r>
      <w:r w:rsidR="0024195C" w:rsidRPr="008B0365">
        <w:rPr>
          <w:rFonts w:cs="Traditional Arabic" w:hint="cs"/>
          <w:sz w:val="36"/>
          <w:szCs w:val="36"/>
          <w:rtl/>
        </w:rPr>
        <w:t xml:space="preserve">فلن يكون </w:t>
      </w:r>
      <w:r w:rsidR="00A33199" w:rsidRPr="008B0365">
        <w:rPr>
          <w:rFonts w:cs="Traditional Arabic" w:hint="cs"/>
          <w:sz w:val="36"/>
          <w:szCs w:val="36"/>
          <w:rtl/>
        </w:rPr>
        <w:t xml:space="preserve">هناك إنتاج </w:t>
      </w:r>
      <w:r w:rsidR="00451E20" w:rsidRPr="008B0365">
        <w:rPr>
          <w:rFonts w:cs="Traditional Arabic" w:hint="cs"/>
          <w:sz w:val="36"/>
          <w:szCs w:val="36"/>
          <w:rtl/>
        </w:rPr>
        <w:t>ولا يحسد إلا الندم</w:t>
      </w:r>
      <w:r w:rsidR="001130D4" w:rsidRPr="008B0365">
        <w:rPr>
          <w:rFonts w:cs="Traditional Arabic" w:hint="cs"/>
          <w:sz w:val="36"/>
          <w:szCs w:val="36"/>
          <w:rtl/>
        </w:rPr>
        <w:t>.</w:t>
      </w:r>
    </w:p>
    <w:p w:rsidR="004700C6" w:rsidRPr="00887F18" w:rsidRDefault="004700C6" w:rsidP="00D81F0C">
      <w:pPr>
        <w:spacing w:line="240" w:lineRule="auto"/>
        <w:rPr>
          <w:rFonts w:cs="Traditional Arabic"/>
          <w:b/>
          <w:bCs/>
          <w:sz w:val="36"/>
          <w:szCs w:val="36"/>
          <w:rtl/>
        </w:rPr>
      </w:pPr>
      <w:r w:rsidRPr="00887F18">
        <w:rPr>
          <w:rFonts w:cs="Traditional Arabic" w:hint="cs"/>
          <w:b/>
          <w:bCs/>
          <w:sz w:val="36"/>
          <w:szCs w:val="36"/>
          <w:rtl/>
        </w:rPr>
        <w:t>المراجع والهوامش</w:t>
      </w:r>
    </w:p>
    <w:sectPr w:rsidR="004700C6" w:rsidRPr="00887F18" w:rsidSect="000C329E">
      <w:footerReference w:type="default" r:id="rId9"/>
      <w:footnotePr>
        <w:numRestart w:val="eachPage"/>
      </w:footnotePr>
      <w:endnotePr>
        <w:numFmt w:val="decimal"/>
      </w:end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50C" w:rsidRDefault="00A2350C" w:rsidP="000B16E3">
      <w:pPr>
        <w:spacing w:after="0" w:line="240" w:lineRule="auto"/>
      </w:pPr>
      <w:r>
        <w:separator/>
      </w:r>
    </w:p>
  </w:endnote>
  <w:endnote w:type="continuationSeparator" w:id="0">
    <w:p w:rsidR="00A2350C" w:rsidRDefault="00A2350C" w:rsidP="000B16E3">
      <w:pPr>
        <w:spacing w:after="0" w:line="240" w:lineRule="auto"/>
      </w:pPr>
      <w:r>
        <w:continuationSeparator/>
      </w:r>
    </w:p>
  </w:endnote>
  <w:endnote w:id="1">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د. عمر عبد الهادي عتيق – العولمة واللغة العربية بين الأصالة والثقافة.</w:t>
      </w:r>
      <w:r w:rsidR="00A50734">
        <w:rPr>
          <w:rFonts w:ascii="Traditional Arabic" w:hAnsi="Traditional Arabic" w:cs="Traditional Arabic" w:hint="cs"/>
          <w:sz w:val="36"/>
          <w:szCs w:val="36"/>
          <w:rtl/>
        </w:rPr>
        <w:t>ص6</w:t>
      </w:r>
    </w:p>
  </w:endnote>
  <w:endnote w:id="2">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عيسى إبراهيم الخضر محمد/الإسلام دين العولمة، شركة مطابع السودان المحدودة/2010م، ص: 102.</w:t>
      </w:r>
    </w:p>
  </w:endnote>
  <w:endnote w:id="3">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فؤاد البنا/ العالم الإسلامي بين التحلف الحضاري ورباح العولمة/دار التوزيع والنشر الإسلامية ط1 – 2006م، ص: 30.</w:t>
      </w:r>
    </w:p>
  </w:endnote>
  <w:endnote w:id="4">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عبد الصور شاه</w:t>
      </w:r>
      <w:r w:rsidR="00A50734">
        <w:rPr>
          <w:rFonts w:ascii="Traditional Arabic" w:hAnsi="Traditional Arabic" w:cs="Traditional Arabic" w:hint="cs"/>
          <w:sz w:val="36"/>
          <w:szCs w:val="36"/>
          <w:rtl/>
        </w:rPr>
        <w:t>ي</w:t>
      </w:r>
      <w:r w:rsidR="00A50734">
        <w:rPr>
          <w:rFonts w:ascii="Traditional Arabic" w:hAnsi="Traditional Arabic" w:cs="Traditional Arabic"/>
          <w:sz w:val="36"/>
          <w:szCs w:val="36"/>
          <w:rtl/>
        </w:rPr>
        <w:t>ن/ العولمة جر</w:t>
      </w:r>
      <w:r w:rsidR="00A50734">
        <w:rPr>
          <w:rFonts w:ascii="Traditional Arabic" w:hAnsi="Traditional Arabic" w:cs="Traditional Arabic" w:hint="cs"/>
          <w:sz w:val="36"/>
          <w:szCs w:val="36"/>
          <w:rtl/>
        </w:rPr>
        <w:t>يم</w:t>
      </w:r>
      <w:r w:rsidRPr="008B0365">
        <w:rPr>
          <w:rFonts w:ascii="Traditional Arabic" w:hAnsi="Traditional Arabic" w:cs="Traditional Arabic"/>
          <w:sz w:val="36"/>
          <w:szCs w:val="36"/>
          <w:rtl/>
        </w:rPr>
        <w:t xml:space="preserve">ة تذويب الإصالة </w:t>
      </w:r>
      <w:r w:rsidR="00F933E6">
        <w:rPr>
          <w:rFonts w:ascii="Traditional Arabic" w:hAnsi="Traditional Arabic" w:cs="Traditional Arabic" w:hint="cs"/>
          <w:sz w:val="36"/>
          <w:szCs w:val="36"/>
          <w:rtl/>
        </w:rPr>
        <w:t>،</w:t>
      </w:r>
      <w:r w:rsidR="00F933E6">
        <w:rPr>
          <w:rFonts w:ascii="Traditional Arabic" w:hAnsi="Traditional Arabic" w:cs="Traditional Arabic"/>
          <w:sz w:val="36"/>
          <w:szCs w:val="36"/>
          <w:rtl/>
        </w:rPr>
        <w:t>المعرفة/العد</w:t>
      </w:r>
      <w:r w:rsidR="004F011F">
        <w:rPr>
          <w:rFonts w:ascii="Traditional Arabic" w:hAnsi="Traditional Arabic" w:cs="Traditional Arabic" w:hint="cs"/>
          <w:sz w:val="36"/>
          <w:szCs w:val="36"/>
          <w:rtl/>
        </w:rPr>
        <w:t>د</w:t>
      </w:r>
      <w:r w:rsidRPr="008B0365">
        <w:rPr>
          <w:rFonts w:ascii="Traditional Arabic" w:hAnsi="Traditional Arabic" w:cs="Traditional Arabic"/>
          <w:sz w:val="36"/>
          <w:szCs w:val="36"/>
          <w:rtl/>
        </w:rPr>
        <w:t>: 48.</w:t>
      </w:r>
    </w:p>
  </w:endnote>
  <w:endnote w:id="5">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الإسلام دين العولمة  مصدر السابق، ص: 112 نقلا </w:t>
      </w:r>
      <w:r w:rsidR="00F933E6">
        <w:rPr>
          <w:rFonts w:ascii="Traditional Arabic" w:hAnsi="Traditional Arabic" w:cs="Traditional Arabic"/>
          <w:sz w:val="36"/>
          <w:szCs w:val="36"/>
          <w:rtl/>
        </w:rPr>
        <w:t>عن العولمة: النظرة الإجتماعي</w:t>
      </w:r>
      <w:r w:rsidR="00F933E6">
        <w:rPr>
          <w:rFonts w:ascii="Traditional Arabic" w:hAnsi="Traditional Arabic" w:cs="Traditional Arabic" w:hint="cs"/>
          <w:sz w:val="36"/>
          <w:szCs w:val="36"/>
          <w:rtl/>
        </w:rPr>
        <w:t>ة</w:t>
      </w:r>
      <w:r w:rsidRPr="008B0365">
        <w:rPr>
          <w:rFonts w:ascii="Traditional Arabic" w:hAnsi="Traditional Arabic" w:cs="Traditional Arabic"/>
          <w:sz w:val="36"/>
          <w:szCs w:val="36"/>
          <w:rtl/>
        </w:rPr>
        <w:t xml:space="preserve"> والثقافية الكونية، المجلس الأعلى للثقافة – القاهرة – 1998م.</w:t>
      </w:r>
    </w:p>
  </w:endnote>
  <w:endnote w:id="6">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المصدر السابق نفسه، ص: 102.</w:t>
      </w:r>
    </w:p>
  </w:endnote>
  <w:endnote w:id="7">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الدكتو</w:t>
      </w:r>
      <w:r w:rsidR="00F933E6">
        <w:rPr>
          <w:rFonts w:ascii="Traditional Arabic" w:hAnsi="Traditional Arabic" w:cs="Traditional Arabic"/>
          <w:sz w:val="36"/>
          <w:szCs w:val="36"/>
          <w:rtl/>
        </w:rPr>
        <w:t>ر بركات مراد (ظاهرة العولمة، ر</w:t>
      </w:r>
      <w:r w:rsidR="00F933E6">
        <w:rPr>
          <w:rFonts w:ascii="Traditional Arabic" w:hAnsi="Traditional Arabic" w:cs="Traditional Arabic" w:hint="cs"/>
          <w:sz w:val="36"/>
          <w:szCs w:val="36"/>
          <w:rtl/>
        </w:rPr>
        <w:t>ؤي</w:t>
      </w:r>
      <w:r w:rsidRPr="008B0365">
        <w:rPr>
          <w:rFonts w:ascii="Traditional Arabic" w:hAnsi="Traditional Arabic" w:cs="Traditional Arabic"/>
          <w:sz w:val="36"/>
          <w:szCs w:val="36"/>
          <w:rtl/>
        </w:rPr>
        <w:t>ة تقدية، ص: 22-23.</w:t>
      </w:r>
    </w:p>
  </w:endnote>
  <w:endnote w:id="8">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الإعلام الحديث للعولمة، ص:5.</w:t>
      </w:r>
    </w:p>
  </w:endnote>
  <w:endnote w:id="9">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معض</w:t>
      </w:r>
      <w:r w:rsidR="004F011F">
        <w:rPr>
          <w:rFonts w:ascii="Traditional Arabic" w:hAnsi="Traditional Arabic" w:cs="Traditional Arabic"/>
          <w:sz w:val="36"/>
          <w:szCs w:val="36"/>
          <w:rtl/>
        </w:rPr>
        <w:t>لة الديمقراطية في العالم ال</w:t>
      </w:r>
      <w:r w:rsidR="004F011F">
        <w:rPr>
          <w:rFonts w:ascii="Traditional Arabic" w:hAnsi="Traditional Arabic" w:cs="Traditional Arabic" w:hint="cs"/>
          <w:sz w:val="36"/>
          <w:szCs w:val="36"/>
          <w:rtl/>
        </w:rPr>
        <w:t>ثالث</w:t>
      </w:r>
      <w:r w:rsidRPr="008B0365">
        <w:rPr>
          <w:rFonts w:ascii="Traditional Arabic" w:hAnsi="Traditional Arabic" w:cs="Traditional Arabic"/>
          <w:sz w:val="36"/>
          <w:szCs w:val="36"/>
          <w:rtl/>
        </w:rPr>
        <w:t>.</w:t>
      </w:r>
    </w:p>
  </w:endnote>
  <w:endnote w:id="10">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تكنولجيا الإتصالات وأثرها على إتجاه العولمة </w:t>
      </w:r>
      <w:hyperlink r:id="rId1" w:history="1">
        <w:r w:rsidRPr="008B0365">
          <w:rPr>
            <w:rStyle w:val="Hyperlink"/>
            <w:rFonts w:ascii="Traditional Arabic" w:hAnsi="Traditional Arabic" w:cs="Traditional Arabic"/>
            <w:sz w:val="36"/>
            <w:szCs w:val="36"/>
          </w:rPr>
          <w:t>www.academic.edu.2505629</w:t>
        </w:r>
      </w:hyperlink>
      <w:r w:rsidRPr="008B0365">
        <w:rPr>
          <w:rFonts w:ascii="Traditional Arabic" w:hAnsi="Traditional Arabic" w:cs="Traditional Arabic"/>
          <w:sz w:val="36"/>
          <w:szCs w:val="36"/>
        </w:rPr>
        <w:t xml:space="preserve"> </w:t>
      </w:r>
    </w:p>
  </w:endnote>
  <w:endnote w:id="11">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F933E6">
        <w:rPr>
          <w:rFonts w:ascii="Traditional Arabic" w:hAnsi="Traditional Arabic" w:cs="Traditional Arabic"/>
          <w:sz w:val="36"/>
          <w:szCs w:val="36"/>
          <w:rtl/>
        </w:rPr>
        <w:t xml:space="preserve"> - حموى ح</w:t>
      </w:r>
      <w:r w:rsidR="004F011F">
        <w:rPr>
          <w:rFonts w:ascii="Traditional Arabic" w:hAnsi="Traditional Arabic" w:cs="Traditional Arabic" w:hint="cs"/>
          <w:sz w:val="36"/>
          <w:szCs w:val="36"/>
          <w:rtl/>
        </w:rPr>
        <w:t>س</w:t>
      </w:r>
      <w:r w:rsidR="00F933E6">
        <w:rPr>
          <w:rFonts w:ascii="Traditional Arabic" w:hAnsi="Traditional Arabic" w:cs="Traditional Arabic"/>
          <w:sz w:val="36"/>
          <w:szCs w:val="36"/>
          <w:rtl/>
        </w:rPr>
        <w:t>بن/</w:t>
      </w:r>
      <w:r w:rsidR="00F933E6">
        <w:rPr>
          <w:rFonts w:ascii="Traditional Arabic" w:hAnsi="Traditional Arabic" w:cs="Traditional Arabic" w:hint="cs"/>
          <w:sz w:val="36"/>
          <w:szCs w:val="36"/>
          <w:rtl/>
        </w:rPr>
        <w:t>م</w:t>
      </w:r>
      <w:r w:rsidRPr="008B0365">
        <w:rPr>
          <w:rFonts w:ascii="Traditional Arabic" w:hAnsi="Traditional Arabic" w:cs="Traditional Arabic"/>
          <w:sz w:val="36"/>
          <w:szCs w:val="36"/>
          <w:rtl/>
        </w:rPr>
        <w:t>خاطر العولمة على الدول المتس</w:t>
      </w:r>
      <w:r w:rsidR="00F933E6">
        <w:rPr>
          <w:rFonts w:ascii="Traditional Arabic" w:hAnsi="Traditional Arabic" w:cs="Traditional Arabic" w:hint="cs"/>
          <w:sz w:val="36"/>
          <w:szCs w:val="36"/>
          <w:rtl/>
        </w:rPr>
        <w:t>ت</w:t>
      </w:r>
      <w:r w:rsidRPr="008B0365">
        <w:rPr>
          <w:rFonts w:ascii="Traditional Arabic" w:hAnsi="Traditional Arabic" w:cs="Traditional Arabic"/>
          <w:sz w:val="36"/>
          <w:szCs w:val="36"/>
          <w:rtl/>
        </w:rPr>
        <w:t>ضعفة في الأرض</w:t>
      </w:r>
      <w:r w:rsidR="00F933E6">
        <w:rPr>
          <w:rFonts w:ascii="Traditional Arabic" w:hAnsi="Traditional Arabic" w:cs="Traditional Arabic" w:hint="cs"/>
          <w:sz w:val="36"/>
          <w:szCs w:val="36"/>
          <w:rtl/>
        </w:rPr>
        <w:t>،</w:t>
      </w:r>
      <w:r w:rsidRPr="008B0365">
        <w:rPr>
          <w:rFonts w:ascii="Traditional Arabic" w:hAnsi="Traditional Arabic" w:cs="Traditional Arabic"/>
          <w:sz w:val="36"/>
          <w:szCs w:val="36"/>
          <w:rtl/>
        </w:rPr>
        <w:t xml:space="preserve"> جريدة الأسبوع الأد</w:t>
      </w:r>
      <w:r w:rsidR="00F933E6">
        <w:rPr>
          <w:rFonts w:ascii="Traditional Arabic" w:hAnsi="Traditional Arabic" w:cs="Traditional Arabic" w:hint="cs"/>
          <w:sz w:val="36"/>
          <w:szCs w:val="36"/>
          <w:rtl/>
        </w:rPr>
        <w:t>ب</w:t>
      </w:r>
      <w:r w:rsidRPr="008B0365">
        <w:rPr>
          <w:rFonts w:ascii="Traditional Arabic" w:hAnsi="Traditional Arabic" w:cs="Traditional Arabic"/>
          <w:sz w:val="36"/>
          <w:szCs w:val="36"/>
          <w:rtl/>
        </w:rPr>
        <w:t>ي/ العدد 83/15/11/2003م.</w:t>
      </w:r>
    </w:p>
  </w:endnote>
  <w:endnote w:id="12">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4F011F">
        <w:rPr>
          <w:rFonts w:ascii="Traditional Arabic" w:hAnsi="Traditional Arabic" w:cs="Traditional Arabic"/>
          <w:sz w:val="36"/>
          <w:szCs w:val="36"/>
          <w:rtl/>
        </w:rPr>
        <w:t xml:space="preserve"> - د. جميلة </w:t>
      </w:r>
      <w:r w:rsidR="004F011F">
        <w:rPr>
          <w:rFonts w:ascii="Traditional Arabic" w:hAnsi="Traditional Arabic" w:cs="Traditional Arabic" w:hint="cs"/>
          <w:sz w:val="36"/>
          <w:szCs w:val="36"/>
          <w:rtl/>
        </w:rPr>
        <w:t>ق</w:t>
      </w:r>
      <w:r w:rsidR="004F011F">
        <w:rPr>
          <w:rFonts w:ascii="Traditional Arabic" w:hAnsi="Traditional Arabic" w:cs="Traditional Arabic"/>
          <w:sz w:val="36"/>
          <w:szCs w:val="36"/>
          <w:rtl/>
        </w:rPr>
        <w:t>يسمو</w:t>
      </w:r>
      <w:r w:rsidR="004F011F">
        <w:rPr>
          <w:rFonts w:ascii="Traditional Arabic" w:hAnsi="Traditional Arabic" w:cs="Traditional Arabic" w:hint="cs"/>
          <w:sz w:val="36"/>
          <w:szCs w:val="36"/>
          <w:rtl/>
        </w:rPr>
        <w:t>ن</w:t>
      </w:r>
      <w:r w:rsidR="00AD7E49">
        <w:rPr>
          <w:rFonts w:ascii="Traditional Arabic" w:hAnsi="Traditional Arabic" w:cs="Traditional Arabic"/>
          <w:sz w:val="36"/>
          <w:szCs w:val="36"/>
          <w:rtl/>
        </w:rPr>
        <w:t>/ اللغة العربية  وت</w:t>
      </w:r>
      <w:r w:rsidR="00AD7E49">
        <w:rPr>
          <w:rFonts w:ascii="Traditional Arabic" w:hAnsi="Traditional Arabic" w:cs="Traditional Arabic" w:hint="cs"/>
          <w:sz w:val="36"/>
          <w:szCs w:val="36"/>
          <w:rtl/>
        </w:rPr>
        <w:t>ش</w:t>
      </w:r>
      <w:r w:rsidR="004F011F">
        <w:rPr>
          <w:rFonts w:ascii="Traditional Arabic" w:hAnsi="Traditional Arabic" w:cs="Traditional Arabic"/>
          <w:sz w:val="36"/>
          <w:szCs w:val="36"/>
          <w:rtl/>
        </w:rPr>
        <w:t>كيل اله</w:t>
      </w:r>
      <w:r w:rsidR="004F011F">
        <w:rPr>
          <w:rFonts w:ascii="Traditional Arabic" w:hAnsi="Traditional Arabic" w:cs="Traditional Arabic" w:hint="cs"/>
          <w:sz w:val="36"/>
          <w:szCs w:val="36"/>
          <w:rtl/>
        </w:rPr>
        <w:t>وي</w:t>
      </w:r>
      <w:r w:rsidR="004F011F">
        <w:rPr>
          <w:rFonts w:ascii="Traditional Arabic" w:hAnsi="Traditional Arabic" w:cs="Traditional Arabic"/>
          <w:sz w:val="36"/>
          <w:szCs w:val="36"/>
          <w:rtl/>
        </w:rPr>
        <w:t>ة في ظلّ العولمة/ جامعة من</w:t>
      </w:r>
      <w:r w:rsidR="004F011F">
        <w:rPr>
          <w:rFonts w:ascii="Traditional Arabic" w:hAnsi="Traditional Arabic" w:cs="Traditional Arabic" w:hint="cs"/>
          <w:sz w:val="36"/>
          <w:szCs w:val="36"/>
          <w:rtl/>
        </w:rPr>
        <w:t>ت</w:t>
      </w:r>
      <w:r w:rsidR="00AD7E49">
        <w:rPr>
          <w:rFonts w:ascii="Traditional Arabic" w:hAnsi="Traditional Arabic" w:cs="Traditional Arabic"/>
          <w:sz w:val="36"/>
          <w:szCs w:val="36"/>
          <w:rtl/>
        </w:rPr>
        <w:t>ورى – فسطن</w:t>
      </w:r>
      <w:r w:rsidR="00AD7E49">
        <w:rPr>
          <w:rFonts w:ascii="Traditional Arabic" w:hAnsi="Traditional Arabic" w:cs="Traditional Arabic" w:hint="cs"/>
          <w:sz w:val="36"/>
          <w:szCs w:val="36"/>
          <w:rtl/>
        </w:rPr>
        <w:t>ين</w:t>
      </w:r>
      <w:r w:rsidRPr="008B0365">
        <w:rPr>
          <w:rFonts w:ascii="Traditional Arabic" w:hAnsi="Traditional Arabic" w:cs="Traditional Arabic"/>
          <w:sz w:val="36"/>
          <w:szCs w:val="36"/>
          <w:rtl/>
        </w:rPr>
        <w:t>ة – الجزائر، ص: 5.</w:t>
      </w:r>
    </w:p>
  </w:endnote>
  <w:endnote w:id="13">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F933E6">
        <w:rPr>
          <w:rFonts w:ascii="Traditional Arabic" w:hAnsi="Traditional Arabic" w:cs="Traditional Arabic"/>
          <w:sz w:val="36"/>
          <w:szCs w:val="36"/>
          <w:rtl/>
        </w:rPr>
        <w:t xml:space="preserve"> - </w:t>
      </w:r>
      <w:r w:rsidR="00F933E6">
        <w:rPr>
          <w:rFonts w:ascii="Traditional Arabic" w:hAnsi="Traditional Arabic" w:cs="Traditional Arabic" w:hint="cs"/>
          <w:sz w:val="36"/>
          <w:szCs w:val="36"/>
          <w:rtl/>
        </w:rPr>
        <w:t>ابن</w:t>
      </w:r>
      <w:r w:rsidRPr="008B0365">
        <w:rPr>
          <w:rFonts w:ascii="Traditional Arabic" w:hAnsi="Traditional Arabic" w:cs="Traditional Arabic"/>
          <w:sz w:val="36"/>
          <w:szCs w:val="36"/>
          <w:rtl/>
        </w:rPr>
        <w:t xml:space="preserve"> متطور – لسان الع</w:t>
      </w:r>
      <w:r w:rsidR="00F933E6">
        <w:rPr>
          <w:rFonts w:ascii="Traditional Arabic" w:hAnsi="Traditional Arabic" w:cs="Traditional Arabic"/>
          <w:sz w:val="36"/>
          <w:szCs w:val="36"/>
          <w:rtl/>
        </w:rPr>
        <w:t xml:space="preserve">رب – تأليف/ علي صبري – دار </w:t>
      </w:r>
      <w:r w:rsidR="00F933E6">
        <w:rPr>
          <w:rFonts w:ascii="Traditional Arabic" w:hAnsi="Traditional Arabic" w:cs="Traditional Arabic" w:hint="cs"/>
          <w:sz w:val="36"/>
          <w:szCs w:val="36"/>
          <w:rtl/>
        </w:rPr>
        <w:t>إ</w:t>
      </w:r>
      <w:r w:rsidR="00C06E07">
        <w:rPr>
          <w:rFonts w:ascii="Traditional Arabic" w:hAnsi="Traditional Arabic" w:cs="Traditional Arabic" w:hint="cs"/>
          <w:sz w:val="36"/>
          <w:szCs w:val="36"/>
          <w:rtl/>
        </w:rPr>
        <w:t>ح</w:t>
      </w:r>
      <w:r w:rsidR="00F933E6">
        <w:rPr>
          <w:rFonts w:ascii="Traditional Arabic" w:hAnsi="Traditional Arabic" w:cs="Traditional Arabic" w:hint="cs"/>
          <w:sz w:val="36"/>
          <w:szCs w:val="36"/>
          <w:rtl/>
        </w:rPr>
        <w:t>ي</w:t>
      </w:r>
      <w:r w:rsidR="00F933E6">
        <w:rPr>
          <w:rFonts w:ascii="Traditional Arabic" w:hAnsi="Traditional Arabic" w:cs="Traditional Arabic"/>
          <w:sz w:val="36"/>
          <w:szCs w:val="36"/>
          <w:rtl/>
        </w:rPr>
        <w:t>ا</w:t>
      </w:r>
      <w:r w:rsidR="00F933E6">
        <w:rPr>
          <w:rFonts w:ascii="Traditional Arabic" w:hAnsi="Traditional Arabic" w:cs="Traditional Arabic" w:hint="cs"/>
          <w:sz w:val="36"/>
          <w:szCs w:val="36"/>
          <w:rtl/>
        </w:rPr>
        <w:t>ء</w:t>
      </w:r>
      <w:r w:rsidRPr="008B0365">
        <w:rPr>
          <w:rFonts w:ascii="Traditional Arabic" w:hAnsi="Traditional Arabic" w:cs="Traditional Arabic"/>
          <w:sz w:val="36"/>
          <w:szCs w:val="36"/>
          <w:rtl/>
        </w:rPr>
        <w:t xml:space="preserve"> التراث العربي/ط1 – بيروت ج9، ص: 371.</w:t>
      </w:r>
    </w:p>
  </w:endnote>
  <w:endnote w:id="14">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المصدر السابق نفسه، ص: 371.</w:t>
      </w:r>
    </w:p>
  </w:endnote>
  <w:endnote w:id="15">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06587E">
        <w:rPr>
          <w:rFonts w:ascii="Traditional Arabic" w:hAnsi="Traditional Arabic" w:cs="Traditional Arabic"/>
          <w:sz w:val="36"/>
          <w:szCs w:val="36"/>
          <w:rtl/>
        </w:rPr>
        <w:t xml:space="preserve"> - د. محمود محمد </w:t>
      </w:r>
      <w:r w:rsidR="0006587E">
        <w:rPr>
          <w:rFonts w:ascii="Traditional Arabic" w:hAnsi="Traditional Arabic" w:cs="Traditional Arabic" w:hint="cs"/>
          <w:sz w:val="36"/>
          <w:szCs w:val="36"/>
          <w:rtl/>
        </w:rPr>
        <w:t>سفر</w:t>
      </w:r>
      <w:r w:rsidRPr="008B0365">
        <w:rPr>
          <w:rFonts w:ascii="Traditional Arabic" w:hAnsi="Traditional Arabic" w:cs="Traditional Arabic"/>
          <w:sz w:val="36"/>
          <w:szCs w:val="36"/>
          <w:rtl/>
        </w:rPr>
        <w:t xml:space="preserve"> (</w:t>
      </w:r>
      <w:r w:rsidR="0006587E">
        <w:rPr>
          <w:rFonts w:ascii="Traditional Arabic" w:hAnsi="Traditional Arabic" w:cs="Traditional Arabic" w:hint="cs"/>
          <w:sz w:val="36"/>
          <w:szCs w:val="36"/>
          <w:rtl/>
        </w:rPr>
        <w:t>م</w:t>
      </w:r>
      <w:r w:rsidRPr="008B0365">
        <w:rPr>
          <w:rFonts w:ascii="Traditional Arabic" w:hAnsi="Traditional Arabic" w:cs="Traditional Arabic"/>
          <w:sz w:val="36"/>
          <w:szCs w:val="36"/>
          <w:rtl/>
        </w:rPr>
        <w:t>وقف الأعلام – رواتها في العصورية – ط1، 1982م، ص: 6.</w:t>
      </w:r>
    </w:p>
  </w:endnote>
  <w:endnote w:id="16">
    <w:p w:rsidR="004700C6" w:rsidRPr="008B0365" w:rsidRDefault="004700C6" w:rsidP="0039339F">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إبراهيم إمام – الا</w:t>
      </w:r>
      <w:r w:rsidR="004F011F">
        <w:rPr>
          <w:rFonts w:ascii="Traditional Arabic" w:hAnsi="Traditional Arabic" w:cs="Traditional Arabic"/>
          <w:sz w:val="36"/>
          <w:szCs w:val="36"/>
          <w:rtl/>
        </w:rPr>
        <w:t>علام والإتصال وال</w:t>
      </w:r>
      <w:r w:rsidR="00C06E07">
        <w:rPr>
          <w:rFonts w:ascii="Traditional Arabic" w:hAnsi="Traditional Arabic" w:cs="Traditional Arabic"/>
          <w:sz w:val="36"/>
          <w:szCs w:val="36"/>
          <w:rtl/>
        </w:rPr>
        <w:t>ج</w:t>
      </w:r>
      <w:r w:rsidR="004F011F">
        <w:rPr>
          <w:rFonts w:ascii="Traditional Arabic" w:hAnsi="Traditional Arabic" w:cs="Traditional Arabic" w:hint="cs"/>
          <w:sz w:val="36"/>
          <w:szCs w:val="36"/>
          <w:rtl/>
        </w:rPr>
        <w:t>م</w:t>
      </w:r>
      <w:r w:rsidR="00C06E07">
        <w:rPr>
          <w:rFonts w:ascii="Traditional Arabic" w:hAnsi="Traditional Arabic" w:cs="Traditional Arabic"/>
          <w:sz w:val="36"/>
          <w:szCs w:val="36"/>
          <w:rtl/>
        </w:rPr>
        <w:t>اهير مكتبة ا</w:t>
      </w:r>
      <w:r w:rsidR="00C06E07">
        <w:rPr>
          <w:rFonts w:ascii="Traditional Arabic" w:hAnsi="Traditional Arabic" w:cs="Traditional Arabic" w:hint="cs"/>
          <w:sz w:val="36"/>
          <w:szCs w:val="36"/>
          <w:rtl/>
        </w:rPr>
        <w:t>نج</w:t>
      </w:r>
      <w:r w:rsidRPr="008B0365">
        <w:rPr>
          <w:rFonts w:ascii="Traditional Arabic" w:hAnsi="Traditional Arabic" w:cs="Traditional Arabic"/>
          <w:sz w:val="36"/>
          <w:szCs w:val="36"/>
          <w:rtl/>
        </w:rPr>
        <w:t>لو المصرية/القاهرة – الطبعة الأولى – 1969، ص: 2.</w:t>
      </w:r>
    </w:p>
  </w:endnote>
  <w:endnote w:id="17">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موقف الأعلام – مصدر سابق، ص: </w:t>
      </w:r>
      <w:r w:rsidR="00C220B3">
        <w:rPr>
          <w:rFonts w:ascii="Traditional Arabic" w:hAnsi="Traditional Arabic" w:cs="Traditional Arabic" w:hint="cs"/>
          <w:sz w:val="36"/>
          <w:szCs w:val="36"/>
          <w:rtl/>
        </w:rPr>
        <w:t>7</w:t>
      </w:r>
    </w:p>
  </w:endnote>
  <w:endnote w:id="18">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المصدر السابق نفسه، ص: </w:t>
      </w:r>
      <w:r w:rsidR="00C220B3">
        <w:rPr>
          <w:rFonts w:ascii="Traditional Arabic" w:hAnsi="Traditional Arabic" w:cs="Traditional Arabic" w:hint="cs"/>
          <w:sz w:val="36"/>
          <w:szCs w:val="36"/>
          <w:rtl/>
        </w:rPr>
        <w:t>8</w:t>
      </w:r>
    </w:p>
  </w:endnote>
  <w:endnote w:id="19">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C06E07">
        <w:rPr>
          <w:rFonts w:ascii="Traditional Arabic" w:hAnsi="Traditional Arabic" w:cs="Traditional Arabic"/>
          <w:sz w:val="36"/>
          <w:szCs w:val="36"/>
          <w:rtl/>
        </w:rPr>
        <w:t xml:space="preserve"> - خطورة ال</w:t>
      </w:r>
      <w:r w:rsidRPr="008B0365">
        <w:rPr>
          <w:rFonts w:ascii="Traditional Arabic" w:hAnsi="Traditional Arabic" w:cs="Traditional Arabic"/>
          <w:sz w:val="36"/>
          <w:szCs w:val="36"/>
          <w:rtl/>
        </w:rPr>
        <w:t>ك</w:t>
      </w:r>
      <w:r w:rsidR="00C06E07">
        <w:rPr>
          <w:rFonts w:ascii="Traditional Arabic" w:hAnsi="Traditional Arabic" w:cs="Traditional Arabic" w:hint="cs"/>
          <w:sz w:val="36"/>
          <w:szCs w:val="36"/>
          <w:rtl/>
        </w:rPr>
        <w:t>ل</w:t>
      </w:r>
      <w:r w:rsidRPr="008B0365">
        <w:rPr>
          <w:rFonts w:ascii="Traditional Arabic" w:hAnsi="Traditional Arabic" w:cs="Traditional Arabic"/>
          <w:sz w:val="36"/>
          <w:szCs w:val="36"/>
          <w:rtl/>
        </w:rPr>
        <w:t xml:space="preserve">مة – </w:t>
      </w:r>
      <w:hyperlink r:id="rId2" w:history="1">
        <w:r w:rsidRPr="008B0365">
          <w:rPr>
            <w:rStyle w:val="Hyperlink"/>
            <w:rFonts w:ascii="Traditional Arabic" w:hAnsi="Traditional Arabic" w:cs="Traditional Arabic"/>
            <w:sz w:val="36"/>
            <w:szCs w:val="36"/>
          </w:rPr>
          <w:t>www.asssakanhotmail.com</w:t>
        </w:r>
      </w:hyperlink>
      <w:r w:rsidRPr="008B0365">
        <w:rPr>
          <w:rFonts w:ascii="Traditional Arabic" w:hAnsi="Traditional Arabic" w:cs="Traditional Arabic"/>
          <w:sz w:val="36"/>
          <w:szCs w:val="36"/>
        </w:rPr>
        <w:t xml:space="preserve"> khatb/652</w:t>
      </w:r>
    </w:p>
  </w:endnote>
  <w:endnote w:id="20">
    <w:p w:rsidR="004700C6" w:rsidRPr="008B0365" w:rsidRDefault="004700C6">
      <w:pPr>
        <w:pStyle w:val="EndnoteText"/>
        <w:rPr>
          <w:rFonts w:ascii="Traditional Arabic" w:hAnsi="Traditional Arabic" w:cs="Traditional Arabic"/>
          <w:sz w:val="36"/>
          <w:szCs w:val="36"/>
          <w:rtl/>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w:t>
      </w:r>
      <w:r w:rsidRPr="008B0365">
        <w:rPr>
          <w:rFonts w:ascii="Traditional Arabic" w:hAnsi="Traditional Arabic" w:cs="Traditional Arabic"/>
          <w:sz w:val="36"/>
          <w:szCs w:val="36"/>
        </w:rPr>
        <w:t xml:space="preserve"> </w:t>
      </w:r>
      <w:r w:rsidR="00854113">
        <w:rPr>
          <w:rFonts w:ascii="Traditional Arabic" w:hAnsi="Traditional Arabic" w:cs="Traditional Arabic" w:hint="cs"/>
          <w:sz w:val="36"/>
          <w:szCs w:val="36"/>
          <w:rtl/>
        </w:rPr>
        <w:t>سنن الترمذى ، حدبث رقم 2616</w:t>
      </w:r>
      <w:r w:rsidRPr="008B0365">
        <w:rPr>
          <w:rFonts w:ascii="Traditional Arabic" w:hAnsi="Traditional Arabic" w:cs="Traditional Arabic"/>
          <w:sz w:val="36"/>
          <w:szCs w:val="36"/>
        </w:rPr>
        <w:t xml:space="preserve"> - </w:t>
      </w:r>
    </w:p>
  </w:endnote>
  <w:endnote w:id="21">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C06E07">
        <w:rPr>
          <w:rFonts w:ascii="Traditional Arabic" w:hAnsi="Traditional Arabic" w:cs="Traditional Arabic"/>
          <w:sz w:val="36"/>
          <w:szCs w:val="36"/>
          <w:rtl/>
        </w:rPr>
        <w:t xml:space="preserve"> - إمام الحرم المكي </w:t>
      </w:r>
      <w:r w:rsidR="00C06E07">
        <w:rPr>
          <w:rFonts w:ascii="Traditional Arabic" w:hAnsi="Traditional Arabic" w:cs="Traditional Arabic" w:hint="cs"/>
          <w:sz w:val="36"/>
          <w:szCs w:val="36"/>
          <w:rtl/>
        </w:rPr>
        <w:t>ي</w:t>
      </w:r>
      <w:r w:rsidRPr="008B0365">
        <w:rPr>
          <w:rFonts w:ascii="Traditional Arabic" w:hAnsi="Traditional Arabic" w:cs="Traditional Arabic"/>
          <w:sz w:val="36"/>
          <w:szCs w:val="36"/>
          <w:rtl/>
        </w:rPr>
        <w:t xml:space="preserve">حذر – الحياة </w:t>
      </w:r>
      <w:hyperlink r:id="rId3" w:history="1">
        <w:r w:rsidRPr="008B0365">
          <w:rPr>
            <w:rStyle w:val="Hyperlink"/>
            <w:rFonts w:ascii="Traditional Arabic" w:hAnsi="Traditional Arabic" w:cs="Traditional Arabic"/>
            <w:sz w:val="36"/>
            <w:szCs w:val="36"/>
          </w:rPr>
          <w:t>www.alhayat.com</w:t>
        </w:r>
      </w:hyperlink>
      <w:r w:rsidRPr="008B0365">
        <w:rPr>
          <w:rFonts w:ascii="Traditional Arabic" w:hAnsi="Traditional Arabic" w:cs="Traditional Arabic"/>
          <w:sz w:val="36"/>
          <w:szCs w:val="36"/>
        </w:rPr>
        <w:t xml:space="preserve"> articles/7560174.</w:t>
      </w:r>
    </w:p>
  </w:endnote>
  <w:endnote w:id="22">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عمر عبيد حسنه (مقدمة كتاب الأمة – </w:t>
      </w:r>
      <w:r w:rsidR="00C06E07">
        <w:rPr>
          <w:rFonts w:ascii="Traditional Arabic" w:hAnsi="Traditional Arabic" w:cs="Traditional Arabic" w:hint="cs"/>
          <w:sz w:val="36"/>
          <w:szCs w:val="36"/>
          <w:rtl/>
        </w:rPr>
        <w:t>ل</w:t>
      </w:r>
      <w:r w:rsidRPr="008B0365">
        <w:rPr>
          <w:rFonts w:ascii="Traditional Arabic" w:hAnsi="Traditional Arabic" w:cs="Traditional Arabic"/>
          <w:sz w:val="36"/>
          <w:szCs w:val="36"/>
          <w:rtl/>
        </w:rPr>
        <w:t>لأستاذ الدكت</w:t>
      </w:r>
      <w:r w:rsidR="004F011F">
        <w:rPr>
          <w:rFonts w:ascii="Traditional Arabic" w:hAnsi="Traditional Arabic" w:cs="Traditional Arabic"/>
          <w:sz w:val="36"/>
          <w:szCs w:val="36"/>
          <w:rtl/>
        </w:rPr>
        <w:t>ور محي الدين عبد الحكيم – ا</w:t>
      </w:r>
      <w:r w:rsidR="00621234">
        <w:rPr>
          <w:rFonts w:ascii="Traditional Arabic" w:hAnsi="Traditional Arabic" w:cs="Traditional Arabic" w:hint="cs"/>
          <w:sz w:val="36"/>
          <w:szCs w:val="36"/>
          <w:rtl/>
        </w:rPr>
        <w:t>شكالا</w:t>
      </w:r>
      <w:r w:rsidR="00621234">
        <w:rPr>
          <w:rFonts w:ascii="Traditional Arabic" w:hAnsi="Traditional Arabic" w:cs="Traditional Arabic"/>
          <w:sz w:val="36"/>
          <w:szCs w:val="36"/>
          <w:rtl/>
        </w:rPr>
        <w:t>ت العمل الاعلامي بين ال</w:t>
      </w:r>
      <w:r w:rsidR="00621234">
        <w:rPr>
          <w:rFonts w:ascii="Traditional Arabic" w:hAnsi="Traditional Arabic" w:cs="Traditional Arabic" w:hint="cs"/>
          <w:sz w:val="36"/>
          <w:szCs w:val="36"/>
          <w:rtl/>
        </w:rPr>
        <w:t>ث</w:t>
      </w:r>
      <w:r w:rsidRPr="008B0365">
        <w:rPr>
          <w:rFonts w:ascii="Traditional Arabic" w:hAnsi="Traditional Arabic" w:cs="Traditional Arabic"/>
          <w:sz w:val="36"/>
          <w:szCs w:val="36"/>
          <w:rtl/>
        </w:rPr>
        <w:t>وا</w:t>
      </w:r>
      <w:r w:rsidR="00621234">
        <w:rPr>
          <w:rFonts w:ascii="Traditional Arabic" w:hAnsi="Traditional Arabic" w:cs="Traditional Arabic" w:hint="cs"/>
          <w:sz w:val="36"/>
          <w:szCs w:val="36"/>
          <w:rtl/>
        </w:rPr>
        <w:t>ب</w:t>
      </w:r>
      <w:r w:rsidR="00621234">
        <w:rPr>
          <w:rFonts w:ascii="Traditional Arabic" w:hAnsi="Traditional Arabic" w:cs="Traditional Arabic"/>
          <w:sz w:val="36"/>
          <w:szCs w:val="36"/>
          <w:rtl/>
        </w:rPr>
        <w:t>ت والم</w:t>
      </w:r>
      <w:r w:rsidR="00621234">
        <w:rPr>
          <w:rFonts w:ascii="Traditional Arabic" w:hAnsi="Traditional Arabic" w:cs="Traditional Arabic" w:hint="cs"/>
          <w:sz w:val="36"/>
          <w:szCs w:val="36"/>
          <w:rtl/>
        </w:rPr>
        <w:t>ع</w:t>
      </w:r>
      <w:r w:rsidR="00621234">
        <w:rPr>
          <w:rFonts w:ascii="Traditional Arabic" w:hAnsi="Traditional Arabic" w:cs="Traditional Arabic"/>
          <w:sz w:val="36"/>
          <w:szCs w:val="36"/>
          <w:rtl/>
        </w:rPr>
        <w:t>ط</w:t>
      </w:r>
      <w:r w:rsidR="00621234">
        <w:rPr>
          <w:rFonts w:ascii="Traditional Arabic" w:hAnsi="Traditional Arabic" w:cs="Traditional Arabic" w:hint="cs"/>
          <w:sz w:val="36"/>
          <w:szCs w:val="36"/>
          <w:rtl/>
        </w:rPr>
        <w:t>يا</w:t>
      </w:r>
      <w:r w:rsidRPr="008B0365">
        <w:rPr>
          <w:rFonts w:ascii="Traditional Arabic" w:hAnsi="Traditional Arabic" w:cs="Traditional Arabic"/>
          <w:sz w:val="36"/>
          <w:szCs w:val="36"/>
          <w:rtl/>
        </w:rPr>
        <w:t>ت – العدد 64/1419هـ، ص: 22.</w:t>
      </w:r>
    </w:p>
  </w:endnote>
  <w:endnote w:id="23">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CF4203">
        <w:rPr>
          <w:rFonts w:ascii="Traditional Arabic" w:hAnsi="Traditional Arabic" w:cs="Traditional Arabic"/>
          <w:sz w:val="36"/>
          <w:szCs w:val="36"/>
          <w:rtl/>
        </w:rPr>
        <w:t xml:space="preserve"> - ا</w:t>
      </w:r>
      <w:r w:rsidR="00CF4203">
        <w:rPr>
          <w:rFonts w:ascii="Traditional Arabic" w:hAnsi="Traditional Arabic" w:cs="Traditional Arabic" w:hint="cs"/>
          <w:sz w:val="36"/>
          <w:szCs w:val="36"/>
          <w:rtl/>
        </w:rPr>
        <w:t>ش</w:t>
      </w:r>
      <w:r w:rsidR="00CF4203">
        <w:rPr>
          <w:rFonts w:ascii="Traditional Arabic" w:hAnsi="Traditional Arabic" w:cs="Traditional Arabic"/>
          <w:sz w:val="36"/>
          <w:szCs w:val="36"/>
          <w:rtl/>
        </w:rPr>
        <w:t>كا</w:t>
      </w:r>
      <w:r w:rsidR="00CF4203">
        <w:rPr>
          <w:rFonts w:ascii="Traditional Arabic" w:hAnsi="Traditional Arabic" w:cs="Traditional Arabic" w:hint="cs"/>
          <w:sz w:val="36"/>
          <w:szCs w:val="36"/>
          <w:rtl/>
        </w:rPr>
        <w:t>لات</w:t>
      </w:r>
      <w:r w:rsidRPr="008B0365">
        <w:rPr>
          <w:rFonts w:ascii="Traditional Arabic" w:hAnsi="Traditional Arabic" w:cs="Traditional Arabic"/>
          <w:sz w:val="36"/>
          <w:szCs w:val="36"/>
          <w:rtl/>
        </w:rPr>
        <w:t xml:space="preserve"> العمل الاعلامي مصدر سابق، ص: 48.</w:t>
      </w:r>
    </w:p>
  </w:endnote>
  <w:endnote w:id="24">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00BE1853">
        <w:rPr>
          <w:rFonts w:ascii="Traditional Arabic" w:hAnsi="Traditional Arabic" w:cs="Traditional Arabic"/>
          <w:sz w:val="36"/>
          <w:szCs w:val="36"/>
          <w:rtl/>
        </w:rPr>
        <w:t xml:space="preserve"> - عمر عبيد </w:t>
      </w:r>
      <w:r w:rsidR="00BE1853">
        <w:rPr>
          <w:rFonts w:ascii="Traditional Arabic" w:hAnsi="Traditional Arabic" w:cs="Traditional Arabic" w:hint="cs"/>
          <w:sz w:val="36"/>
          <w:szCs w:val="36"/>
          <w:rtl/>
        </w:rPr>
        <w:t>حسن</w:t>
      </w:r>
      <w:r w:rsidRPr="008B0365">
        <w:rPr>
          <w:rFonts w:ascii="Traditional Arabic" w:hAnsi="Traditional Arabic" w:cs="Traditional Arabic"/>
          <w:sz w:val="36"/>
          <w:szCs w:val="36"/>
          <w:rtl/>
        </w:rPr>
        <w:t>ة، مقدمة كتابة الأمة – مرجع سابق، ص: 5.</w:t>
      </w:r>
    </w:p>
  </w:endnote>
  <w:endnote w:id="25">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كمال بشر، اللغة العربية بين العوربة والعولمة، مقالة مقدمة مؤتمر اللغة العربية في دورتها </w:t>
      </w:r>
      <w:r w:rsidR="00BE1853">
        <w:rPr>
          <w:rFonts w:ascii="Traditional Arabic" w:hAnsi="Traditional Arabic" w:cs="Traditional Arabic" w:hint="cs"/>
          <w:sz w:val="36"/>
          <w:szCs w:val="36"/>
          <w:rtl/>
        </w:rPr>
        <w:t>الثامنةوالستون</w:t>
      </w:r>
      <w:r w:rsidRPr="008B0365">
        <w:rPr>
          <w:rFonts w:ascii="Traditional Arabic" w:hAnsi="Traditional Arabic" w:cs="Traditional Arabic"/>
          <w:sz w:val="36"/>
          <w:szCs w:val="36"/>
          <w:rtl/>
        </w:rPr>
        <w:t>1/4/2002.</w:t>
      </w:r>
    </w:p>
  </w:endnote>
  <w:endnote w:id="26">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اللغة العربية بين العرب والعولمة، مصدر سابق.</w:t>
      </w:r>
    </w:p>
  </w:endnote>
  <w:endnote w:id="27">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w:t>
      </w:r>
      <w:hyperlink r:id="rId4" w:history="1">
        <w:r w:rsidRPr="008B0365">
          <w:rPr>
            <w:rStyle w:val="Hyperlink"/>
            <w:rFonts w:ascii="Traditional Arabic" w:hAnsi="Traditional Arabic" w:cs="Traditional Arabic"/>
            <w:sz w:val="36"/>
            <w:szCs w:val="36"/>
          </w:rPr>
          <w:t>www.majma/index/php./2009-10-09-35-28/</w:t>
        </w:r>
      </w:hyperlink>
      <w:r w:rsidRPr="008B0365">
        <w:rPr>
          <w:rFonts w:ascii="Traditional Arabic" w:hAnsi="Traditional Arabic" w:cs="Traditional Arabic"/>
          <w:sz w:val="36"/>
          <w:szCs w:val="36"/>
        </w:rPr>
        <w:t xml:space="preserve"> </w:t>
      </w:r>
    </w:p>
  </w:endnote>
  <w:endnote w:id="28">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سورة النمل، الآية: 65.</w:t>
      </w:r>
    </w:p>
  </w:endnote>
  <w:endnote w:id="29">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سورة المائدة، الآية: 48.</w:t>
      </w:r>
    </w:p>
  </w:endnote>
  <w:endnote w:id="30">
    <w:p w:rsidR="004700C6" w:rsidRPr="008B0365" w:rsidRDefault="004700C6">
      <w:pPr>
        <w:pStyle w:val="EndnoteText"/>
        <w:rPr>
          <w:rFonts w:ascii="Traditional Arabic" w:hAnsi="Traditional Arabic" w:cs="Traditional Arabic"/>
          <w:sz w:val="36"/>
          <w:szCs w:val="36"/>
        </w:rPr>
      </w:pPr>
      <w:r w:rsidRPr="008B0365">
        <w:rPr>
          <w:rStyle w:val="EndnoteReference"/>
          <w:rFonts w:ascii="Traditional Arabic" w:hAnsi="Traditional Arabic" w:cs="Traditional Arabic"/>
          <w:sz w:val="36"/>
          <w:szCs w:val="36"/>
        </w:rPr>
        <w:endnoteRef/>
      </w:r>
      <w:r w:rsidRPr="008B0365">
        <w:rPr>
          <w:rFonts w:ascii="Traditional Arabic" w:hAnsi="Traditional Arabic" w:cs="Traditional Arabic"/>
          <w:sz w:val="36"/>
          <w:szCs w:val="36"/>
          <w:rtl/>
        </w:rPr>
        <w:t xml:space="preserve"> - محمد قطب – المسلمون والعولمة – دار الشروق، شارع سيبويه المصري – القاهرة مصر – 2006م، ص: 61.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50454"/>
      <w:docPartObj>
        <w:docPartGallery w:val="Page Numbers (Bottom of Page)"/>
        <w:docPartUnique/>
      </w:docPartObj>
    </w:sdtPr>
    <w:sdtEndPr/>
    <w:sdtContent>
      <w:p w:rsidR="00D954C9" w:rsidRDefault="001F286A">
        <w:pPr>
          <w:pStyle w:val="Footer"/>
          <w:jc w:val="center"/>
        </w:pPr>
        <w:r>
          <w:fldChar w:fldCharType="begin"/>
        </w:r>
        <w:r>
          <w:instrText xml:space="preserve"> PAGE   \* MERGEFORMAT </w:instrText>
        </w:r>
        <w:r>
          <w:fldChar w:fldCharType="separate"/>
        </w:r>
        <w:r w:rsidR="003B6915">
          <w:rPr>
            <w:noProof/>
            <w:rtl/>
          </w:rPr>
          <w:t>19</w:t>
        </w:r>
        <w:r>
          <w:rPr>
            <w:noProof/>
          </w:rPr>
          <w:fldChar w:fldCharType="end"/>
        </w:r>
      </w:p>
    </w:sdtContent>
  </w:sdt>
  <w:p w:rsidR="00D954C9" w:rsidRDefault="00D954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50C" w:rsidRDefault="00A2350C" w:rsidP="000B16E3">
      <w:pPr>
        <w:spacing w:after="0" w:line="240" w:lineRule="auto"/>
      </w:pPr>
      <w:r>
        <w:separator/>
      </w:r>
    </w:p>
  </w:footnote>
  <w:footnote w:type="continuationSeparator" w:id="0">
    <w:p w:rsidR="00A2350C" w:rsidRDefault="00A2350C" w:rsidP="000B16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C4CF2"/>
    <w:multiLevelType w:val="hybridMultilevel"/>
    <w:tmpl w:val="C39CBFD0"/>
    <w:lvl w:ilvl="0" w:tplc="05F8795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2E2807"/>
    <w:multiLevelType w:val="hybridMultilevel"/>
    <w:tmpl w:val="65222440"/>
    <w:lvl w:ilvl="0" w:tplc="8334C678">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1922550F"/>
    <w:multiLevelType w:val="hybridMultilevel"/>
    <w:tmpl w:val="3EFCC606"/>
    <w:lvl w:ilvl="0" w:tplc="568CC9EA">
      <w:start w:val="1"/>
      <w:numFmt w:val="arabicAbja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B01910"/>
    <w:multiLevelType w:val="hybridMultilevel"/>
    <w:tmpl w:val="80E0A450"/>
    <w:lvl w:ilvl="0" w:tplc="568CC9E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40F04"/>
    <w:multiLevelType w:val="hybridMultilevel"/>
    <w:tmpl w:val="92E4D03C"/>
    <w:lvl w:ilvl="0" w:tplc="7018C44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B5C56"/>
    <w:multiLevelType w:val="hybridMultilevel"/>
    <w:tmpl w:val="AD80B376"/>
    <w:lvl w:ilvl="0" w:tplc="4938813C">
      <w:start w:val="5"/>
      <w:numFmt w:val="arabicAlpha"/>
      <w:lvlText w:val="%1-"/>
      <w:lvlJc w:val="left"/>
      <w:pPr>
        <w:ind w:left="1185" w:hanging="465"/>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E84F67"/>
    <w:multiLevelType w:val="hybridMultilevel"/>
    <w:tmpl w:val="2402E650"/>
    <w:lvl w:ilvl="0" w:tplc="A948B2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934507"/>
    <w:multiLevelType w:val="hybridMultilevel"/>
    <w:tmpl w:val="DB2CD1BA"/>
    <w:lvl w:ilvl="0" w:tplc="466AE38A">
      <w:start w:val="1"/>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F06892"/>
    <w:multiLevelType w:val="hybridMultilevel"/>
    <w:tmpl w:val="AD8C4502"/>
    <w:lvl w:ilvl="0" w:tplc="21481A78">
      <w:start w:val="1"/>
      <w:numFmt w:val="decimal"/>
      <w:lvlText w:val="%1-"/>
      <w:lvlJc w:val="left"/>
      <w:pPr>
        <w:ind w:left="450" w:hanging="45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C3B1225"/>
    <w:multiLevelType w:val="hybridMultilevel"/>
    <w:tmpl w:val="E8080518"/>
    <w:lvl w:ilvl="0" w:tplc="1E086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806839"/>
    <w:multiLevelType w:val="hybridMultilevel"/>
    <w:tmpl w:val="7952B4E4"/>
    <w:lvl w:ilvl="0" w:tplc="568CC9EA">
      <w:start w:val="1"/>
      <w:numFmt w:val="arabicAbja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7F2D75"/>
    <w:multiLevelType w:val="hybridMultilevel"/>
    <w:tmpl w:val="D4F40E3A"/>
    <w:lvl w:ilvl="0" w:tplc="4D0A0FD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1A298D"/>
    <w:multiLevelType w:val="hybridMultilevel"/>
    <w:tmpl w:val="B648963C"/>
    <w:lvl w:ilvl="0" w:tplc="E2AA1328">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035325"/>
    <w:multiLevelType w:val="hybridMultilevel"/>
    <w:tmpl w:val="BFE8BE72"/>
    <w:lvl w:ilvl="0" w:tplc="C8447D34">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F07D05"/>
    <w:multiLevelType w:val="hybridMultilevel"/>
    <w:tmpl w:val="716A7FBA"/>
    <w:lvl w:ilvl="0" w:tplc="615C7D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38511B"/>
    <w:multiLevelType w:val="hybridMultilevel"/>
    <w:tmpl w:val="0BA61E30"/>
    <w:lvl w:ilvl="0" w:tplc="531A93A0">
      <w:start w:val="11"/>
      <w:numFmt w:val="arabicAlpha"/>
      <w:lvlText w:val="%1-"/>
      <w:lvlJc w:val="left"/>
      <w:pPr>
        <w:ind w:left="1455" w:hanging="375"/>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42340D9"/>
    <w:multiLevelType w:val="hybridMultilevel"/>
    <w:tmpl w:val="85A2FC70"/>
    <w:lvl w:ilvl="0" w:tplc="568CC9EA">
      <w:start w:val="1"/>
      <w:numFmt w:val="arabicAbja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1F6041"/>
    <w:multiLevelType w:val="hybridMultilevel"/>
    <w:tmpl w:val="4A18C71E"/>
    <w:lvl w:ilvl="0" w:tplc="568CC9EA">
      <w:start w:val="1"/>
      <w:numFmt w:val="arabicAbjad"/>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924130"/>
    <w:multiLevelType w:val="hybridMultilevel"/>
    <w:tmpl w:val="1952D83A"/>
    <w:lvl w:ilvl="0" w:tplc="30F24240">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010D8E"/>
    <w:multiLevelType w:val="hybridMultilevel"/>
    <w:tmpl w:val="8D5455A6"/>
    <w:lvl w:ilvl="0" w:tplc="4358F5A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210208"/>
    <w:multiLevelType w:val="hybridMultilevel"/>
    <w:tmpl w:val="244AB7DC"/>
    <w:lvl w:ilvl="0" w:tplc="FF64637C">
      <w:start w:val="1"/>
      <w:numFmt w:val="decimal"/>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9153066"/>
    <w:multiLevelType w:val="hybridMultilevel"/>
    <w:tmpl w:val="D77438E2"/>
    <w:lvl w:ilvl="0" w:tplc="568CC9E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734D89"/>
    <w:multiLevelType w:val="hybridMultilevel"/>
    <w:tmpl w:val="835A8EE6"/>
    <w:lvl w:ilvl="0" w:tplc="C7106260">
      <w:start w:val="1"/>
      <w:numFmt w:val="bullet"/>
      <w:lvlText w:val="-"/>
      <w:lvlJc w:val="left"/>
      <w:pPr>
        <w:ind w:left="720" w:hanging="360"/>
      </w:pPr>
      <w:rPr>
        <w:rFonts w:asciiTheme="minorHAnsi" w:eastAsiaTheme="minorHAnsi"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FE64A8"/>
    <w:multiLevelType w:val="hybridMultilevel"/>
    <w:tmpl w:val="1BD8AF4A"/>
    <w:lvl w:ilvl="0" w:tplc="92900A0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2AE074B"/>
    <w:multiLevelType w:val="hybridMultilevel"/>
    <w:tmpl w:val="8C3663A0"/>
    <w:lvl w:ilvl="0" w:tplc="0E2AE346">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84585F"/>
    <w:multiLevelType w:val="hybridMultilevel"/>
    <w:tmpl w:val="04F2366A"/>
    <w:lvl w:ilvl="0" w:tplc="77C6546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03411A"/>
    <w:multiLevelType w:val="hybridMultilevel"/>
    <w:tmpl w:val="9C783D6A"/>
    <w:lvl w:ilvl="0" w:tplc="DE363B98">
      <w:start w:val="1433"/>
      <w:numFmt w:val="bullet"/>
      <w:lvlText w:val="-"/>
      <w:lvlJc w:val="left"/>
      <w:pPr>
        <w:ind w:left="785" w:hanging="360"/>
      </w:pPr>
      <w:rPr>
        <w:rFonts w:asciiTheme="minorHAnsi" w:eastAsiaTheme="minorHAnsi" w:hAnsiTheme="minorHAnsi" w:cs="Traditional Arabic" w:hint="default"/>
        <w:b/>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nsid w:val="71D24A98"/>
    <w:multiLevelType w:val="hybridMultilevel"/>
    <w:tmpl w:val="87BCBE94"/>
    <w:lvl w:ilvl="0" w:tplc="09CACE8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706040"/>
    <w:multiLevelType w:val="hybridMultilevel"/>
    <w:tmpl w:val="2D4AE8AA"/>
    <w:lvl w:ilvl="0" w:tplc="608EA3CA">
      <w:start w:val="27"/>
      <w:numFmt w:val="arabicAlpha"/>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7"/>
  </w:num>
  <w:num w:numId="2">
    <w:abstractNumId w:val="8"/>
  </w:num>
  <w:num w:numId="3">
    <w:abstractNumId w:val="1"/>
  </w:num>
  <w:num w:numId="4">
    <w:abstractNumId w:val="10"/>
  </w:num>
  <w:num w:numId="5">
    <w:abstractNumId w:val="21"/>
  </w:num>
  <w:num w:numId="6">
    <w:abstractNumId w:val="2"/>
  </w:num>
  <w:num w:numId="7">
    <w:abstractNumId w:val="12"/>
  </w:num>
  <w:num w:numId="8">
    <w:abstractNumId w:val="18"/>
  </w:num>
  <w:num w:numId="9">
    <w:abstractNumId w:val="22"/>
  </w:num>
  <w:num w:numId="10">
    <w:abstractNumId w:val="23"/>
  </w:num>
  <w:num w:numId="11">
    <w:abstractNumId w:val="24"/>
  </w:num>
  <w:num w:numId="12">
    <w:abstractNumId w:val="16"/>
  </w:num>
  <w:num w:numId="13">
    <w:abstractNumId w:val="3"/>
  </w:num>
  <w:num w:numId="14">
    <w:abstractNumId w:val="28"/>
  </w:num>
  <w:num w:numId="15">
    <w:abstractNumId w:val="15"/>
  </w:num>
  <w:num w:numId="16">
    <w:abstractNumId w:val="0"/>
  </w:num>
  <w:num w:numId="17">
    <w:abstractNumId w:val="5"/>
  </w:num>
  <w:num w:numId="18">
    <w:abstractNumId w:val="26"/>
  </w:num>
  <w:num w:numId="19">
    <w:abstractNumId w:val="4"/>
  </w:num>
  <w:num w:numId="20">
    <w:abstractNumId w:val="13"/>
  </w:num>
  <w:num w:numId="21">
    <w:abstractNumId w:val="27"/>
  </w:num>
  <w:num w:numId="22">
    <w:abstractNumId w:val="11"/>
  </w:num>
  <w:num w:numId="23">
    <w:abstractNumId w:val="20"/>
  </w:num>
  <w:num w:numId="24">
    <w:abstractNumId w:val="6"/>
  </w:num>
  <w:num w:numId="25">
    <w:abstractNumId w:val="7"/>
  </w:num>
  <w:num w:numId="26">
    <w:abstractNumId w:val="19"/>
  </w:num>
  <w:num w:numId="27">
    <w:abstractNumId w:val="14"/>
  </w:num>
  <w:num w:numId="28">
    <w:abstractNumId w:val="25"/>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8E"/>
    <w:rsid w:val="00000126"/>
    <w:rsid w:val="00000F3F"/>
    <w:rsid w:val="000036A5"/>
    <w:rsid w:val="00003F84"/>
    <w:rsid w:val="0000407A"/>
    <w:rsid w:val="0000451A"/>
    <w:rsid w:val="00004AD2"/>
    <w:rsid w:val="00004DF6"/>
    <w:rsid w:val="00011658"/>
    <w:rsid w:val="0001181D"/>
    <w:rsid w:val="00011EF2"/>
    <w:rsid w:val="000120BA"/>
    <w:rsid w:val="00012E48"/>
    <w:rsid w:val="00013833"/>
    <w:rsid w:val="0001426D"/>
    <w:rsid w:val="00014DE5"/>
    <w:rsid w:val="000155EB"/>
    <w:rsid w:val="000159F0"/>
    <w:rsid w:val="00016358"/>
    <w:rsid w:val="0001669D"/>
    <w:rsid w:val="000170F5"/>
    <w:rsid w:val="0002191C"/>
    <w:rsid w:val="00022B00"/>
    <w:rsid w:val="00023DC0"/>
    <w:rsid w:val="00024870"/>
    <w:rsid w:val="000252AD"/>
    <w:rsid w:val="0002651D"/>
    <w:rsid w:val="00026C62"/>
    <w:rsid w:val="00027CCD"/>
    <w:rsid w:val="00030DFF"/>
    <w:rsid w:val="0003118C"/>
    <w:rsid w:val="00031538"/>
    <w:rsid w:val="00031EE4"/>
    <w:rsid w:val="0003292B"/>
    <w:rsid w:val="00032BAC"/>
    <w:rsid w:val="0003308E"/>
    <w:rsid w:val="0003314B"/>
    <w:rsid w:val="000331F2"/>
    <w:rsid w:val="0003376F"/>
    <w:rsid w:val="00033915"/>
    <w:rsid w:val="0003573C"/>
    <w:rsid w:val="00035EA1"/>
    <w:rsid w:val="00036227"/>
    <w:rsid w:val="00036A34"/>
    <w:rsid w:val="00036B62"/>
    <w:rsid w:val="00037760"/>
    <w:rsid w:val="000403F4"/>
    <w:rsid w:val="00040B54"/>
    <w:rsid w:val="0004110F"/>
    <w:rsid w:val="00045413"/>
    <w:rsid w:val="000466FF"/>
    <w:rsid w:val="000470D0"/>
    <w:rsid w:val="00047CEF"/>
    <w:rsid w:val="00052C8B"/>
    <w:rsid w:val="00053E52"/>
    <w:rsid w:val="00054249"/>
    <w:rsid w:val="00054AA9"/>
    <w:rsid w:val="00055C21"/>
    <w:rsid w:val="00056A2B"/>
    <w:rsid w:val="0005730B"/>
    <w:rsid w:val="00057911"/>
    <w:rsid w:val="00060419"/>
    <w:rsid w:val="000605B3"/>
    <w:rsid w:val="00060876"/>
    <w:rsid w:val="00060B4B"/>
    <w:rsid w:val="00061919"/>
    <w:rsid w:val="000629CE"/>
    <w:rsid w:val="00063743"/>
    <w:rsid w:val="00064181"/>
    <w:rsid w:val="00064978"/>
    <w:rsid w:val="00064BA2"/>
    <w:rsid w:val="00064D4E"/>
    <w:rsid w:val="0006537E"/>
    <w:rsid w:val="0006587E"/>
    <w:rsid w:val="00065A20"/>
    <w:rsid w:val="00065F63"/>
    <w:rsid w:val="000665EF"/>
    <w:rsid w:val="00066EF2"/>
    <w:rsid w:val="000704DE"/>
    <w:rsid w:val="000709DF"/>
    <w:rsid w:val="00071A25"/>
    <w:rsid w:val="00071CF4"/>
    <w:rsid w:val="00072E04"/>
    <w:rsid w:val="00073205"/>
    <w:rsid w:val="000739D0"/>
    <w:rsid w:val="0007416E"/>
    <w:rsid w:val="000762B1"/>
    <w:rsid w:val="00076731"/>
    <w:rsid w:val="00076E83"/>
    <w:rsid w:val="00077EDA"/>
    <w:rsid w:val="0008241E"/>
    <w:rsid w:val="00082494"/>
    <w:rsid w:val="00082576"/>
    <w:rsid w:val="00082E1D"/>
    <w:rsid w:val="000836C1"/>
    <w:rsid w:val="00090AE7"/>
    <w:rsid w:val="00090C85"/>
    <w:rsid w:val="00090F74"/>
    <w:rsid w:val="00091D61"/>
    <w:rsid w:val="00093B92"/>
    <w:rsid w:val="00093FEF"/>
    <w:rsid w:val="000948A9"/>
    <w:rsid w:val="00095042"/>
    <w:rsid w:val="00096892"/>
    <w:rsid w:val="000A1796"/>
    <w:rsid w:val="000A1ACB"/>
    <w:rsid w:val="000A22F1"/>
    <w:rsid w:val="000A2DFD"/>
    <w:rsid w:val="000A3613"/>
    <w:rsid w:val="000A4057"/>
    <w:rsid w:val="000A4308"/>
    <w:rsid w:val="000A6DDC"/>
    <w:rsid w:val="000A6E28"/>
    <w:rsid w:val="000A7096"/>
    <w:rsid w:val="000A783A"/>
    <w:rsid w:val="000A7A0D"/>
    <w:rsid w:val="000B16E3"/>
    <w:rsid w:val="000B3513"/>
    <w:rsid w:val="000B3613"/>
    <w:rsid w:val="000B3BD8"/>
    <w:rsid w:val="000B649F"/>
    <w:rsid w:val="000B65B8"/>
    <w:rsid w:val="000B7DE3"/>
    <w:rsid w:val="000C1BCF"/>
    <w:rsid w:val="000C2014"/>
    <w:rsid w:val="000C2531"/>
    <w:rsid w:val="000C329E"/>
    <w:rsid w:val="000C3377"/>
    <w:rsid w:val="000C33D8"/>
    <w:rsid w:val="000C46AD"/>
    <w:rsid w:val="000C4E20"/>
    <w:rsid w:val="000C5BDC"/>
    <w:rsid w:val="000C60B6"/>
    <w:rsid w:val="000C6157"/>
    <w:rsid w:val="000C6223"/>
    <w:rsid w:val="000C6E0E"/>
    <w:rsid w:val="000D0B09"/>
    <w:rsid w:val="000D0B0D"/>
    <w:rsid w:val="000D1934"/>
    <w:rsid w:val="000D1F44"/>
    <w:rsid w:val="000D35F7"/>
    <w:rsid w:val="000D3959"/>
    <w:rsid w:val="000D3A19"/>
    <w:rsid w:val="000D46B3"/>
    <w:rsid w:val="000D4762"/>
    <w:rsid w:val="000D6477"/>
    <w:rsid w:val="000D6BC8"/>
    <w:rsid w:val="000D7264"/>
    <w:rsid w:val="000D7277"/>
    <w:rsid w:val="000D7721"/>
    <w:rsid w:val="000D77B5"/>
    <w:rsid w:val="000D7988"/>
    <w:rsid w:val="000D7A01"/>
    <w:rsid w:val="000E0687"/>
    <w:rsid w:val="000E125B"/>
    <w:rsid w:val="000E1533"/>
    <w:rsid w:val="000E2D55"/>
    <w:rsid w:val="000E2D78"/>
    <w:rsid w:val="000E33B4"/>
    <w:rsid w:val="000E5364"/>
    <w:rsid w:val="000E54ED"/>
    <w:rsid w:val="000E64C5"/>
    <w:rsid w:val="000E7582"/>
    <w:rsid w:val="000F0512"/>
    <w:rsid w:val="000F1179"/>
    <w:rsid w:val="000F1EB8"/>
    <w:rsid w:val="000F2B5E"/>
    <w:rsid w:val="000F309E"/>
    <w:rsid w:val="000F34A4"/>
    <w:rsid w:val="000F3558"/>
    <w:rsid w:val="000F3BC0"/>
    <w:rsid w:val="000F4192"/>
    <w:rsid w:val="000F5C4B"/>
    <w:rsid w:val="000F5FD4"/>
    <w:rsid w:val="000F7278"/>
    <w:rsid w:val="000F7EF2"/>
    <w:rsid w:val="00100055"/>
    <w:rsid w:val="001001C0"/>
    <w:rsid w:val="00100DBC"/>
    <w:rsid w:val="0010370D"/>
    <w:rsid w:val="0010370E"/>
    <w:rsid w:val="001055C9"/>
    <w:rsid w:val="00105FCB"/>
    <w:rsid w:val="00106778"/>
    <w:rsid w:val="001075F7"/>
    <w:rsid w:val="00107F07"/>
    <w:rsid w:val="00111290"/>
    <w:rsid w:val="00111D9B"/>
    <w:rsid w:val="001121A7"/>
    <w:rsid w:val="00112F35"/>
    <w:rsid w:val="001130D4"/>
    <w:rsid w:val="0011334D"/>
    <w:rsid w:val="00113791"/>
    <w:rsid w:val="00114F20"/>
    <w:rsid w:val="001154B2"/>
    <w:rsid w:val="00115872"/>
    <w:rsid w:val="0011623F"/>
    <w:rsid w:val="00116672"/>
    <w:rsid w:val="00116D76"/>
    <w:rsid w:val="00116FC5"/>
    <w:rsid w:val="00121643"/>
    <w:rsid w:val="001219AA"/>
    <w:rsid w:val="00122211"/>
    <w:rsid w:val="00122FB8"/>
    <w:rsid w:val="00124CAA"/>
    <w:rsid w:val="00125B12"/>
    <w:rsid w:val="00126B11"/>
    <w:rsid w:val="00127DBD"/>
    <w:rsid w:val="00130913"/>
    <w:rsid w:val="001309A0"/>
    <w:rsid w:val="00131C1F"/>
    <w:rsid w:val="00131D2E"/>
    <w:rsid w:val="001328B4"/>
    <w:rsid w:val="00132BFF"/>
    <w:rsid w:val="00133A33"/>
    <w:rsid w:val="00134375"/>
    <w:rsid w:val="00134474"/>
    <w:rsid w:val="00136E76"/>
    <w:rsid w:val="00140AC9"/>
    <w:rsid w:val="00141826"/>
    <w:rsid w:val="001422D9"/>
    <w:rsid w:val="00144005"/>
    <w:rsid w:val="00144063"/>
    <w:rsid w:val="00144685"/>
    <w:rsid w:val="00144D38"/>
    <w:rsid w:val="001510A8"/>
    <w:rsid w:val="00151FA7"/>
    <w:rsid w:val="00153761"/>
    <w:rsid w:val="00153995"/>
    <w:rsid w:val="00153BC0"/>
    <w:rsid w:val="00153FEC"/>
    <w:rsid w:val="0015458B"/>
    <w:rsid w:val="001557A6"/>
    <w:rsid w:val="0015582E"/>
    <w:rsid w:val="001558E0"/>
    <w:rsid w:val="0015769A"/>
    <w:rsid w:val="001609D2"/>
    <w:rsid w:val="00160C24"/>
    <w:rsid w:val="00160C39"/>
    <w:rsid w:val="001623C2"/>
    <w:rsid w:val="00162B42"/>
    <w:rsid w:val="001630AC"/>
    <w:rsid w:val="00163982"/>
    <w:rsid w:val="001641F2"/>
    <w:rsid w:val="001643A2"/>
    <w:rsid w:val="00164D5C"/>
    <w:rsid w:val="00164FD8"/>
    <w:rsid w:val="0016517A"/>
    <w:rsid w:val="0016709C"/>
    <w:rsid w:val="00167C4C"/>
    <w:rsid w:val="00167D70"/>
    <w:rsid w:val="001706EB"/>
    <w:rsid w:val="001708E8"/>
    <w:rsid w:val="00171084"/>
    <w:rsid w:val="00171558"/>
    <w:rsid w:val="001717D2"/>
    <w:rsid w:val="00171D24"/>
    <w:rsid w:val="001734BB"/>
    <w:rsid w:val="0017659C"/>
    <w:rsid w:val="00177AB1"/>
    <w:rsid w:val="00177B43"/>
    <w:rsid w:val="00180323"/>
    <w:rsid w:val="00180BE0"/>
    <w:rsid w:val="00181C09"/>
    <w:rsid w:val="001830F8"/>
    <w:rsid w:val="00184B37"/>
    <w:rsid w:val="0018556D"/>
    <w:rsid w:val="001859C1"/>
    <w:rsid w:val="001865A7"/>
    <w:rsid w:val="00187FAE"/>
    <w:rsid w:val="00190313"/>
    <w:rsid w:val="00190ECF"/>
    <w:rsid w:val="00191CF1"/>
    <w:rsid w:val="00192BFC"/>
    <w:rsid w:val="00192DAB"/>
    <w:rsid w:val="00194187"/>
    <w:rsid w:val="0019432E"/>
    <w:rsid w:val="001943CF"/>
    <w:rsid w:val="001948D7"/>
    <w:rsid w:val="00194E59"/>
    <w:rsid w:val="00194EA1"/>
    <w:rsid w:val="001956AB"/>
    <w:rsid w:val="00196730"/>
    <w:rsid w:val="00197016"/>
    <w:rsid w:val="00197A08"/>
    <w:rsid w:val="00197A54"/>
    <w:rsid w:val="001A0390"/>
    <w:rsid w:val="001A0901"/>
    <w:rsid w:val="001A0B98"/>
    <w:rsid w:val="001A11C9"/>
    <w:rsid w:val="001A2AEB"/>
    <w:rsid w:val="001A3C51"/>
    <w:rsid w:val="001A4ACA"/>
    <w:rsid w:val="001A62C2"/>
    <w:rsid w:val="001A7A94"/>
    <w:rsid w:val="001B04A8"/>
    <w:rsid w:val="001B0A73"/>
    <w:rsid w:val="001B1953"/>
    <w:rsid w:val="001B2301"/>
    <w:rsid w:val="001B2AF6"/>
    <w:rsid w:val="001B45DF"/>
    <w:rsid w:val="001B4F60"/>
    <w:rsid w:val="001B513D"/>
    <w:rsid w:val="001B55F2"/>
    <w:rsid w:val="001B6B9E"/>
    <w:rsid w:val="001B6E48"/>
    <w:rsid w:val="001C180E"/>
    <w:rsid w:val="001C2377"/>
    <w:rsid w:val="001C2F93"/>
    <w:rsid w:val="001C30CC"/>
    <w:rsid w:val="001C3ACC"/>
    <w:rsid w:val="001C5017"/>
    <w:rsid w:val="001C5FE8"/>
    <w:rsid w:val="001C6578"/>
    <w:rsid w:val="001C6701"/>
    <w:rsid w:val="001C6C72"/>
    <w:rsid w:val="001C6C94"/>
    <w:rsid w:val="001C71F0"/>
    <w:rsid w:val="001C7371"/>
    <w:rsid w:val="001C75CC"/>
    <w:rsid w:val="001D071B"/>
    <w:rsid w:val="001D31B3"/>
    <w:rsid w:val="001D3471"/>
    <w:rsid w:val="001D3987"/>
    <w:rsid w:val="001D3E36"/>
    <w:rsid w:val="001D538C"/>
    <w:rsid w:val="001D5C84"/>
    <w:rsid w:val="001D62BB"/>
    <w:rsid w:val="001D63A4"/>
    <w:rsid w:val="001D65D8"/>
    <w:rsid w:val="001D71C8"/>
    <w:rsid w:val="001E0642"/>
    <w:rsid w:val="001E198A"/>
    <w:rsid w:val="001E205F"/>
    <w:rsid w:val="001E26B5"/>
    <w:rsid w:val="001E28FE"/>
    <w:rsid w:val="001E32D8"/>
    <w:rsid w:val="001E385F"/>
    <w:rsid w:val="001E3BCE"/>
    <w:rsid w:val="001E4B8B"/>
    <w:rsid w:val="001F032C"/>
    <w:rsid w:val="001F07AD"/>
    <w:rsid w:val="001F1CBA"/>
    <w:rsid w:val="001F1CC6"/>
    <w:rsid w:val="001F286A"/>
    <w:rsid w:val="001F2BA7"/>
    <w:rsid w:val="001F3D74"/>
    <w:rsid w:val="001F4043"/>
    <w:rsid w:val="001F4556"/>
    <w:rsid w:val="001F5E9C"/>
    <w:rsid w:val="001F6374"/>
    <w:rsid w:val="001F6514"/>
    <w:rsid w:val="001F68D5"/>
    <w:rsid w:val="001F6F3F"/>
    <w:rsid w:val="001F70F7"/>
    <w:rsid w:val="001F784A"/>
    <w:rsid w:val="001F7D2A"/>
    <w:rsid w:val="00200049"/>
    <w:rsid w:val="00200AAE"/>
    <w:rsid w:val="00201A78"/>
    <w:rsid w:val="0020206C"/>
    <w:rsid w:val="00203B3B"/>
    <w:rsid w:val="00204E42"/>
    <w:rsid w:val="002050B6"/>
    <w:rsid w:val="00205196"/>
    <w:rsid w:val="00205801"/>
    <w:rsid w:val="00205C01"/>
    <w:rsid w:val="00207A77"/>
    <w:rsid w:val="00207E0D"/>
    <w:rsid w:val="00207EB3"/>
    <w:rsid w:val="00211229"/>
    <w:rsid w:val="002116E7"/>
    <w:rsid w:val="002123E5"/>
    <w:rsid w:val="0021363E"/>
    <w:rsid w:val="0021381E"/>
    <w:rsid w:val="002139BA"/>
    <w:rsid w:val="00214CA5"/>
    <w:rsid w:val="00214ECD"/>
    <w:rsid w:val="00214F43"/>
    <w:rsid w:val="00215DDF"/>
    <w:rsid w:val="002166E0"/>
    <w:rsid w:val="00216BDF"/>
    <w:rsid w:val="00216C77"/>
    <w:rsid w:val="00217970"/>
    <w:rsid w:val="00220936"/>
    <w:rsid w:val="00220F8C"/>
    <w:rsid w:val="002230AF"/>
    <w:rsid w:val="00223772"/>
    <w:rsid w:val="002267E9"/>
    <w:rsid w:val="002276ED"/>
    <w:rsid w:val="00227E6D"/>
    <w:rsid w:val="0023006B"/>
    <w:rsid w:val="002306DD"/>
    <w:rsid w:val="00230B5C"/>
    <w:rsid w:val="00231BDF"/>
    <w:rsid w:val="00232069"/>
    <w:rsid w:val="0023244A"/>
    <w:rsid w:val="00234C14"/>
    <w:rsid w:val="0023683D"/>
    <w:rsid w:val="002373A4"/>
    <w:rsid w:val="002379A3"/>
    <w:rsid w:val="00241695"/>
    <w:rsid w:val="0024195C"/>
    <w:rsid w:val="00242BAC"/>
    <w:rsid w:val="002435E7"/>
    <w:rsid w:val="00245AFC"/>
    <w:rsid w:val="00246742"/>
    <w:rsid w:val="00246B92"/>
    <w:rsid w:val="00247218"/>
    <w:rsid w:val="00247DE3"/>
    <w:rsid w:val="002501A6"/>
    <w:rsid w:val="00250929"/>
    <w:rsid w:val="002510BF"/>
    <w:rsid w:val="00251755"/>
    <w:rsid w:val="00251A2B"/>
    <w:rsid w:val="00252F01"/>
    <w:rsid w:val="002538E5"/>
    <w:rsid w:val="002542C4"/>
    <w:rsid w:val="0025513D"/>
    <w:rsid w:val="00255463"/>
    <w:rsid w:val="00257863"/>
    <w:rsid w:val="002616BB"/>
    <w:rsid w:val="00263057"/>
    <w:rsid w:val="0026331C"/>
    <w:rsid w:val="00264B7C"/>
    <w:rsid w:val="00265001"/>
    <w:rsid w:val="002650BE"/>
    <w:rsid w:val="00266995"/>
    <w:rsid w:val="00267F6E"/>
    <w:rsid w:val="00271E88"/>
    <w:rsid w:val="002738AC"/>
    <w:rsid w:val="00273DE1"/>
    <w:rsid w:val="00274224"/>
    <w:rsid w:val="002751C0"/>
    <w:rsid w:val="002754D3"/>
    <w:rsid w:val="00275EC6"/>
    <w:rsid w:val="00275F48"/>
    <w:rsid w:val="002762A9"/>
    <w:rsid w:val="00276B86"/>
    <w:rsid w:val="00277F5D"/>
    <w:rsid w:val="002828FB"/>
    <w:rsid w:val="00285168"/>
    <w:rsid w:val="00285255"/>
    <w:rsid w:val="00285B88"/>
    <w:rsid w:val="002863E4"/>
    <w:rsid w:val="00286404"/>
    <w:rsid w:val="00286B4A"/>
    <w:rsid w:val="00290D47"/>
    <w:rsid w:val="0029118F"/>
    <w:rsid w:val="00291573"/>
    <w:rsid w:val="00291F9B"/>
    <w:rsid w:val="00291FF6"/>
    <w:rsid w:val="00292F37"/>
    <w:rsid w:val="00293A73"/>
    <w:rsid w:val="00293C06"/>
    <w:rsid w:val="00293EB0"/>
    <w:rsid w:val="00294084"/>
    <w:rsid w:val="00295919"/>
    <w:rsid w:val="00296F68"/>
    <w:rsid w:val="00297E11"/>
    <w:rsid w:val="00297F77"/>
    <w:rsid w:val="002A090A"/>
    <w:rsid w:val="002A0E84"/>
    <w:rsid w:val="002A4822"/>
    <w:rsid w:val="002A64DD"/>
    <w:rsid w:val="002A7197"/>
    <w:rsid w:val="002A75AD"/>
    <w:rsid w:val="002B0795"/>
    <w:rsid w:val="002B0FDF"/>
    <w:rsid w:val="002B26FD"/>
    <w:rsid w:val="002B2FE2"/>
    <w:rsid w:val="002B30FB"/>
    <w:rsid w:val="002B325A"/>
    <w:rsid w:val="002B389E"/>
    <w:rsid w:val="002B4A7F"/>
    <w:rsid w:val="002B5F4B"/>
    <w:rsid w:val="002B6F1B"/>
    <w:rsid w:val="002B76A8"/>
    <w:rsid w:val="002B77E8"/>
    <w:rsid w:val="002B7C2D"/>
    <w:rsid w:val="002B7FEF"/>
    <w:rsid w:val="002C0BB7"/>
    <w:rsid w:val="002C187B"/>
    <w:rsid w:val="002C22CB"/>
    <w:rsid w:val="002C2B3E"/>
    <w:rsid w:val="002C36FF"/>
    <w:rsid w:val="002C3813"/>
    <w:rsid w:val="002C4B63"/>
    <w:rsid w:val="002C51B1"/>
    <w:rsid w:val="002C6236"/>
    <w:rsid w:val="002C6CD7"/>
    <w:rsid w:val="002D0C46"/>
    <w:rsid w:val="002D118A"/>
    <w:rsid w:val="002D13BE"/>
    <w:rsid w:val="002D1DC5"/>
    <w:rsid w:val="002D2837"/>
    <w:rsid w:val="002D2C10"/>
    <w:rsid w:val="002D332D"/>
    <w:rsid w:val="002D3C57"/>
    <w:rsid w:val="002D3CEB"/>
    <w:rsid w:val="002D5B28"/>
    <w:rsid w:val="002D638D"/>
    <w:rsid w:val="002E0EB7"/>
    <w:rsid w:val="002E19D0"/>
    <w:rsid w:val="002E1EBE"/>
    <w:rsid w:val="002E337F"/>
    <w:rsid w:val="002E4015"/>
    <w:rsid w:val="002E5495"/>
    <w:rsid w:val="002E5CFC"/>
    <w:rsid w:val="002E6807"/>
    <w:rsid w:val="002E737C"/>
    <w:rsid w:val="002E74DA"/>
    <w:rsid w:val="002F0776"/>
    <w:rsid w:val="002F145E"/>
    <w:rsid w:val="002F1683"/>
    <w:rsid w:val="002F2274"/>
    <w:rsid w:val="002F31DD"/>
    <w:rsid w:val="002F392C"/>
    <w:rsid w:val="002F43DE"/>
    <w:rsid w:val="002F4526"/>
    <w:rsid w:val="002F462F"/>
    <w:rsid w:val="002F4709"/>
    <w:rsid w:val="002F5324"/>
    <w:rsid w:val="002F64E2"/>
    <w:rsid w:val="002F6EBF"/>
    <w:rsid w:val="00300013"/>
    <w:rsid w:val="00300465"/>
    <w:rsid w:val="0030069D"/>
    <w:rsid w:val="00300C37"/>
    <w:rsid w:val="00301516"/>
    <w:rsid w:val="00301AA4"/>
    <w:rsid w:val="003020A2"/>
    <w:rsid w:val="00302105"/>
    <w:rsid w:val="00303286"/>
    <w:rsid w:val="00303B66"/>
    <w:rsid w:val="0030537D"/>
    <w:rsid w:val="003071A9"/>
    <w:rsid w:val="0031039B"/>
    <w:rsid w:val="0031102D"/>
    <w:rsid w:val="00311778"/>
    <w:rsid w:val="00311809"/>
    <w:rsid w:val="00311F7E"/>
    <w:rsid w:val="00312845"/>
    <w:rsid w:val="00312B60"/>
    <w:rsid w:val="00313090"/>
    <w:rsid w:val="00313E65"/>
    <w:rsid w:val="00315BC4"/>
    <w:rsid w:val="00316678"/>
    <w:rsid w:val="00316C0B"/>
    <w:rsid w:val="003202B0"/>
    <w:rsid w:val="003208B2"/>
    <w:rsid w:val="00321688"/>
    <w:rsid w:val="00322DE5"/>
    <w:rsid w:val="00323315"/>
    <w:rsid w:val="00324238"/>
    <w:rsid w:val="00324364"/>
    <w:rsid w:val="003246C5"/>
    <w:rsid w:val="00324C18"/>
    <w:rsid w:val="0032510B"/>
    <w:rsid w:val="0032593A"/>
    <w:rsid w:val="00326A7D"/>
    <w:rsid w:val="00327D2A"/>
    <w:rsid w:val="00330072"/>
    <w:rsid w:val="00330AB6"/>
    <w:rsid w:val="00330E3E"/>
    <w:rsid w:val="00331CAD"/>
    <w:rsid w:val="00331F4A"/>
    <w:rsid w:val="00332C98"/>
    <w:rsid w:val="00333770"/>
    <w:rsid w:val="00333C7B"/>
    <w:rsid w:val="003342CC"/>
    <w:rsid w:val="003347EC"/>
    <w:rsid w:val="00336600"/>
    <w:rsid w:val="003373B1"/>
    <w:rsid w:val="00341F00"/>
    <w:rsid w:val="003429C6"/>
    <w:rsid w:val="003429F8"/>
    <w:rsid w:val="00343294"/>
    <w:rsid w:val="00344C36"/>
    <w:rsid w:val="003464BA"/>
    <w:rsid w:val="0035082E"/>
    <w:rsid w:val="00350A4C"/>
    <w:rsid w:val="003518D6"/>
    <w:rsid w:val="00352A41"/>
    <w:rsid w:val="00353001"/>
    <w:rsid w:val="003549A8"/>
    <w:rsid w:val="00355FF1"/>
    <w:rsid w:val="003561DE"/>
    <w:rsid w:val="003565F0"/>
    <w:rsid w:val="0035694A"/>
    <w:rsid w:val="0035700F"/>
    <w:rsid w:val="0035785D"/>
    <w:rsid w:val="00360811"/>
    <w:rsid w:val="00360F30"/>
    <w:rsid w:val="00361605"/>
    <w:rsid w:val="00362294"/>
    <w:rsid w:val="00362C40"/>
    <w:rsid w:val="00362F0E"/>
    <w:rsid w:val="003632C5"/>
    <w:rsid w:val="00363F48"/>
    <w:rsid w:val="0036414C"/>
    <w:rsid w:val="00364CE0"/>
    <w:rsid w:val="003656C9"/>
    <w:rsid w:val="0036647F"/>
    <w:rsid w:val="00366EF6"/>
    <w:rsid w:val="00367E51"/>
    <w:rsid w:val="00370CB0"/>
    <w:rsid w:val="00370CB1"/>
    <w:rsid w:val="00370EA3"/>
    <w:rsid w:val="0037113C"/>
    <w:rsid w:val="003716D3"/>
    <w:rsid w:val="00372043"/>
    <w:rsid w:val="0037216F"/>
    <w:rsid w:val="00372F3C"/>
    <w:rsid w:val="00373A42"/>
    <w:rsid w:val="00374E82"/>
    <w:rsid w:val="00375DD1"/>
    <w:rsid w:val="003772EE"/>
    <w:rsid w:val="003774D6"/>
    <w:rsid w:val="00377B0C"/>
    <w:rsid w:val="0038070C"/>
    <w:rsid w:val="00380C3B"/>
    <w:rsid w:val="00381734"/>
    <w:rsid w:val="00381C66"/>
    <w:rsid w:val="00381C95"/>
    <w:rsid w:val="00382EB3"/>
    <w:rsid w:val="00382ED8"/>
    <w:rsid w:val="0038417C"/>
    <w:rsid w:val="003845F2"/>
    <w:rsid w:val="00384D79"/>
    <w:rsid w:val="0038542D"/>
    <w:rsid w:val="003874A7"/>
    <w:rsid w:val="00387971"/>
    <w:rsid w:val="00390387"/>
    <w:rsid w:val="0039215D"/>
    <w:rsid w:val="003925EB"/>
    <w:rsid w:val="00392B46"/>
    <w:rsid w:val="0039339F"/>
    <w:rsid w:val="00393833"/>
    <w:rsid w:val="00393864"/>
    <w:rsid w:val="00393F4F"/>
    <w:rsid w:val="00394C92"/>
    <w:rsid w:val="00395D12"/>
    <w:rsid w:val="0039763C"/>
    <w:rsid w:val="003A00D0"/>
    <w:rsid w:val="003A0184"/>
    <w:rsid w:val="003A054D"/>
    <w:rsid w:val="003A1EC4"/>
    <w:rsid w:val="003A22BC"/>
    <w:rsid w:val="003A4FED"/>
    <w:rsid w:val="003A58AB"/>
    <w:rsid w:val="003A7068"/>
    <w:rsid w:val="003A736F"/>
    <w:rsid w:val="003B1196"/>
    <w:rsid w:val="003B211E"/>
    <w:rsid w:val="003B224C"/>
    <w:rsid w:val="003B290A"/>
    <w:rsid w:val="003B2C81"/>
    <w:rsid w:val="003B2CC2"/>
    <w:rsid w:val="003B2FA7"/>
    <w:rsid w:val="003B330B"/>
    <w:rsid w:val="003B40B3"/>
    <w:rsid w:val="003B48C7"/>
    <w:rsid w:val="003B4EC4"/>
    <w:rsid w:val="003B5024"/>
    <w:rsid w:val="003B68AD"/>
    <w:rsid w:val="003B6915"/>
    <w:rsid w:val="003B6ABB"/>
    <w:rsid w:val="003B7154"/>
    <w:rsid w:val="003B7E78"/>
    <w:rsid w:val="003B7F12"/>
    <w:rsid w:val="003C0A39"/>
    <w:rsid w:val="003C1DF5"/>
    <w:rsid w:val="003C2FAA"/>
    <w:rsid w:val="003C3B47"/>
    <w:rsid w:val="003C5209"/>
    <w:rsid w:val="003C60C4"/>
    <w:rsid w:val="003C6A2A"/>
    <w:rsid w:val="003C7A13"/>
    <w:rsid w:val="003D1595"/>
    <w:rsid w:val="003D30F2"/>
    <w:rsid w:val="003D3AFA"/>
    <w:rsid w:val="003D51A5"/>
    <w:rsid w:val="003D6356"/>
    <w:rsid w:val="003D651D"/>
    <w:rsid w:val="003D67C3"/>
    <w:rsid w:val="003E05CA"/>
    <w:rsid w:val="003E3463"/>
    <w:rsid w:val="003E3F8F"/>
    <w:rsid w:val="003E62DD"/>
    <w:rsid w:val="003E7642"/>
    <w:rsid w:val="003F02E5"/>
    <w:rsid w:val="003F1104"/>
    <w:rsid w:val="003F14FE"/>
    <w:rsid w:val="003F19D4"/>
    <w:rsid w:val="003F3A61"/>
    <w:rsid w:val="003F3F79"/>
    <w:rsid w:val="003F4B0F"/>
    <w:rsid w:val="003F68EE"/>
    <w:rsid w:val="003F70BD"/>
    <w:rsid w:val="003F7162"/>
    <w:rsid w:val="00404C5E"/>
    <w:rsid w:val="00407A2E"/>
    <w:rsid w:val="00410AC3"/>
    <w:rsid w:val="00412673"/>
    <w:rsid w:val="00412941"/>
    <w:rsid w:val="0041444E"/>
    <w:rsid w:val="00414812"/>
    <w:rsid w:val="00415824"/>
    <w:rsid w:val="004161E0"/>
    <w:rsid w:val="00417202"/>
    <w:rsid w:val="00417834"/>
    <w:rsid w:val="00417B85"/>
    <w:rsid w:val="00420178"/>
    <w:rsid w:val="004201E5"/>
    <w:rsid w:val="0042098D"/>
    <w:rsid w:val="0042149D"/>
    <w:rsid w:val="00421929"/>
    <w:rsid w:val="004219F6"/>
    <w:rsid w:val="00422404"/>
    <w:rsid w:val="00422598"/>
    <w:rsid w:val="004227FC"/>
    <w:rsid w:val="00423F06"/>
    <w:rsid w:val="004246D0"/>
    <w:rsid w:val="00424970"/>
    <w:rsid w:val="00425192"/>
    <w:rsid w:val="00426060"/>
    <w:rsid w:val="0042640A"/>
    <w:rsid w:val="00426C73"/>
    <w:rsid w:val="004271E0"/>
    <w:rsid w:val="00427271"/>
    <w:rsid w:val="004302F1"/>
    <w:rsid w:val="00431038"/>
    <w:rsid w:val="0043148F"/>
    <w:rsid w:val="0043162D"/>
    <w:rsid w:val="0043197A"/>
    <w:rsid w:val="00431FA6"/>
    <w:rsid w:val="00432199"/>
    <w:rsid w:val="00432471"/>
    <w:rsid w:val="004327BF"/>
    <w:rsid w:val="00433138"/>
    <w:rsid w:val="00434618"/>
    <w:rsid w:val="0043531B"/>
    <w:rsid w:val="004363E2"/>
    <w:rsid w:val="004364BE"/>
    <w:rsid w:val="00436EA8"/>
    <w:rsid w:val="004378C0"/>
    <w:rsid w:val="00441BF7"/>
    <w:rsid w:val="00443424"/>
    <w:rsid w:val="004460E7"/>
    <w:rsid w:val="00446513"/>
    <w:rsid w:val="004469FB"/>
    <w:rsid w:val="00446F01"/>
    <w:rsid w:val="00447954"/>
    <w:rsid w:val="00450053"/>
    <w:rsid w:val="00450DF5"/>
    <w:rsid w:val="00451319"/>
    <w:rsid w:val="00451E20"/>
    <w:rsid w:val="00452BD7"/>
    <w:rsid w:val="00453D84"/>
    <w:rsid w:val="00453DFB"/>
    <w:rsid w:val="004544EA"/>
    <w:rsid w:val="00455154"/>
    <w:rsid w:val="00455900"/>
    <w:rsid w:val="004561B2"/>
    <w:rsid w:val="00456300"/>
    <w:rsid w:val="00456C88"/>
    <w:rsid w:val="00457F0C"/>
    <w:rsid w:val="0046093B"/>
    <w:rsid w:val="00460F2F"/>
    <w:rsid w:val="00461C31"/>
    <w:rsid w:val="00463302"/>
    <w:rsid w:val="00463E16"/>
    <w:rsid w:val="004653A3"/>
    <w:rsid w:val="00466677"/>
    <w:rsid w:val="00467743"/>
    <w:rsid w:val="0046777B"/>
    <w:rsid w:val="004700C6"/>
    <w:rsid w:val="0047162B"/>
    <w:rsid w:val="00472454"/>
    <w:rsid w:val="00472807"/>
    <w:rsid w:val="00472ABE"/>
    <w:rsid w:val="00472D15"/>
    <w:rsid w:val="00473359"/>
    <w:rsid w:val="00473A75"/>
    <w:rsid w:val="00473EC2"/>
    <w:rsid w:val="00474EA9"/>
    <w:rsid w:val="00476ED0"/>
    <w:rsid w:val="004800A2"/>
    <w:rsid w:val="00481812"/>
    <w:rsid w:val="00481A39"/>
    <w:rsid w:val="004821CF"/>
    <w:rsid w:val="0048325E"/>
    <w:rsid w:val="004834E5"/>
    <w:rsid w:val="00483DFC"/>
    <w:rsid w:val="00485E49"/>
    <w:rsid w:val="00486462"/>
    <w:rsid w:val="004875CF"/>
    <w:rsid w:val="00487ABA"/>
    <w:rsid w:val="00487D77"/>
    <w:rsid w:val="00490117"/>
    <w:rsid w:val="00490BF2"/>
    <w:rsid w:val="00491636"/>
    <w:rsid w:val="00492101"/>
    <w:rsid w:val="0049270E"/>
    <w:rsid w:val="004942A9"/>
    <w:rsid w:val="004960AF"/>
    <w:rsid w:val="0049612B"/>
    <w:rsid w:val="00496A11"/>
    <w:rsid w:val="00496FE4"/>
    <w:rsid w:val="00497D80"/>
    <w:rsid w:val="004A0AE7"/>
    <w:rsid w:val="004A0C47"/>
    <w:rsid w:val="004A1110"/>
    <w:rsid w:val="004A1621"/>
    <w:rsid w:val="004A400C"/>
    <w:rsid w:val="004A5917"/>
    <w:rsid w:val="004A59AF"/>
    <w:rsid w:val="004A5FD1"/>
    <w:rsid w:val="004A6B18"/>
    <w:rsid w:val="004A6E6B"/>
    <w:rsid w:val="004A7A1A"/>
    <w:rsid w:val="004B0300"/>
    <w:rsid w:val="004B308C"/>
    <w:rsid w:val="004B31CC"/>
    <w:rsid w:val="004B481D"/>
    <w:rsid w:val="004B4995"/>
    <w:rsid w:val="004B4C72"/>
    <w:rsid w:val="004B4EB5"/>
    <w:rsid w:val="004B4F12"/>
    <w:rsid w:val="004B64F6"/>
    <w:rsid w:val="004B6D9B"/>
    <w:rsid w:val="004C093A"/>
    <w:rsid w:val="004C11CF"/>
    <w:rsid w:val="004C15C0"/>
    <w:rsid w:val="004C17B1"/>
    <w:rsid w:val="004C1DE5"/>
    <w:rsid w:val="004C5F87"/>
    <w:rsid w:val="004C651D"/>
    <w:rsid w:val="004C7D2A"/>
    <w:rsid w:val="004D0189"/>
    <w:rsid w:val="004D1E27"/>
    <w:rsid w:val="004D2B46"/>
    <w:rsid w:val="004D3D27"/>
    <w:rsid w:val="004D4052"/>
    <w:rsid w:val="004D4F61"/>
    <w:rsid w:val="004D59F8"/>
    <w:rsid w:val="004E049C"/>
    <w:rsid w:val="004E0F89"/>
    <w:rsid w:val="004E179A"/>
    <w:rsid w:val="004E2FB6"/>
    <w:rsid w:val="004E3441"/>
    <w:rsid w:val="004E38C4"/>
    <w:rsid w:val="004E4019"/>
    <w:rsid w:val="004E4178"/>
    <w:rsid w:val="004E4C2F"/>
    <w:rsid w:val="004E555F"/>
    <w:rsid w:val="004E7C5D"/>
    <w:rsid w:val="004F011F"/>
    <w:rsid w:val="004F1064"/>
    <w:rsid w:val="004F1432"/>
    <w:rsid w:val="004F1FE0"/>
    <w:rsid w:val="004F2254"/>
    <w:rsid w:val="004F3032"/>
    <w:rsid w:val="004F34BB"/>
    <w:rsid w:val="004F3FBA"/>
    <w:rsid w:val="004F43ED"/>
    <w:rsid w:val="004F7D40"/>
    <w:rsid w:val="004F7FF6"/>
    <w:rsid w:val="005005C5"/>
    <w:rsid w:val="005019FC"/>
    <w:rsid w:val="00503EB9"/>
    <w:rsid w:val="00505E93"/>
    <w:rsid w:val="00506E5C"/>
    <w:rsid w:val="00510C85"/>
    <w:rsid w:val="00511085"/>
    <w:rsid w:val="005112FE"/>
    <w:rsid w:val="0051247D"/>
    <w:rsid w:val="005126FC"/>
    <w:rsid w:val="005147F6"/>
    <w:rsid w:val="00515421"/>
    <w:rsid w:val="00515C68"/>
    <w:rsid w:val="00516EFA"/>
    <w:rsid w:val="005203D9"/>
    <w:rsid w:val="00520781"/>
    <w:rsid w:val="00520E3D"/>
    <w:rsid w:val="00521619"/>
    <w:rsid w:val="005218F0"/>
    <w:rsid w:val="00521BE9"/>
    <w:rsid w:val="00521C0B"/>
    <w:rsid w:val="00521F5B"/>
    <w:rsid w:val="00525709"/>
    <w:rsid w:val="00527D2A"/>
    <w:rsid w:val="00531C26"/>
    <w:rsid w:val="0053371D"/>
    <w:rsid w:val="00533746"/>
    <w:rsid w:val="00534A87"/>
    <w:rsid w:val="00535AF6"/>
    <w:rsid w:val="00536F8E"/>
    <w:rsid w:val="0053789D"/>
    <w:rsid w:val="00540E63"/>
    <w:rsid w:val="00541D28"/>
    <w:rsid w:val="0054331E"/>
    <w:rsid w:val="005455BB"/>
    <w:rsid w:val="005469A1"/>
    <w:rsid w:val="00546ACA"/>
    <w:rsid w:val="005471C2"/>
    <w:rsid w:val="00547287"/>
    <w:rsid w:val="005472BE"/>
    <w:rsid w:val="005472D8"/>
    <w:rsid w:val="00547A1F"/>
    <w:rsid w:val="0055012F"/>
    <w:rsid w:val="00551383"/>
    <w:rsid w:val="00552CE4"/>
    <w:rsid w:val="005549B0"/>
    <w:rsid w:val="005568EB"/>
    <w:rsid w:val="00556BC0"/>
    <w:rsid w:val="00561AEA"/>
    <w:rsid w:val="00561C43"/>
    <w:rsid w:val="00562129"/>
    <w:rsid w:val="0056239E"/>
    <w:rsid w:val="005624CD"/>
    <w:rsid w:val="00563CAA"/>
    <w:rsid w:val="00564177"/>
    <w:rsid w:val="005648A3"/>
    <w:rsid w:val="005648DB"/>
    <w:rsid w:val="005669F9"/>
    <w:rsid w:val="0056796B"/>
    <w:rsid w:val="005704FC"/>
    <w:rsid w:val="005706BF"/>
    <w:rsid w:val="00571B41"/>
    <w:rsid w:val="0057260E"/>
    <w:rsid w:val="00572CE3"/>
    <w:rsid w:val="00573219"/>
    <w:rsid w:val="00573A76"/>
    <w:rsid w:val="00573ED6"/>
    <w:rsid w:val="0057408B"/>
    <w:rsid w:val="00574593"/>
    <w:rsid w:val="00574667"/>
    <w:rsid w:val="00574D49"/>
    <w:rsid w:val="00575000"/>
    <w:rsid w:val="005754AD"/>
    <w:rsid w:val="00575A58"/>
    <w:rsid w:val="0057745C"/>
    <w:rsid w:val="005775E7"/>
    <w:rsid w:val="00580813"/>
    <w:rsid w:val="005831D6"/>
    <w:rsid w:val="005833C3"/>
    <w:rsid w:val="00583E88"/>
    <w:rsid w:val="00584ABD"/>
    <w:rsid w:val="00590C63"/>
    <w:rsid w:val="00591297"/>
    <w:rsid w:val="005913B3"/>
    <w:rsid w:val="00591B34"/>
    <w:rsid w:val="005941B3"/>
    <w:rsid w:val="005941CD"/>
    <w:rsid w:val="0059462E"/>
    <w:rsid w:val="00596BB0"/>
    <w:rsid w:val="0059744C"/>
    <w:rsid w:val="00597893"/>
    <w:rsid w:val="0059799F"/>
    <w:rsid w:val="005A2893"/>
    <w:rsid w:val="005A5102"/>
    <w:rsid w:val="005A5CD8"/>
    <w:rsid w:val="005A659C"/>
    <w:rsid w:val="005A6CD6"/>
    <w:rsid w:val="005A71BC"/>
    <w:rsid w:val="005B0A96"/>
    <w:rsid w:val="005B27A4"/>
    <w:rsid w:val="005B44B0"/>
    <w:rsid w:val="005B48BA"/>
    <w:rsid w:val="005B5E62"/>
    <w:rsid w:val="005B6A5E"/>
    <w:rsid w:val="005B76B2"/>
    <w:rsid w:val="005B785C"/>
    <w:rsid w:val="005C05F6"/>
    <w:rsid w:val="005C1382"/>
    <w:rsid w:val="005C1C98"/>
    <w:rsid w:val="005C25FA"/>
    <w:rsid w:val="005C4122"/>
    <w:rsid w:val="005C4ED1"/>
    <w:rsid w:val="005C56B5"/>
    <w:rsid w:val="005C73CB"/>
    <w:rsid w:val="005C7662"/>
    <w:rsid w:val="005D0435"/>
    <w:rsid w:val="005D0749"/>
    <w:rsid w:val="005D1806"/>
    <w:rsid w:val="005D3268"/>
    <w:rsid w:val="005D4783"/>
    <w:rsid w:val="005D4800"/>
    <w:rsid w:val="005D4CE4"/>
    <w:rsid w:val="005D4EDF"/>
    <w:rsid w:val="005D5115"/>
    <w:rsid w:val="005D5409"/>
    <w:rsid w:val="005D62BA"/>
    <w:rsid w:val="005D6894"/>
    <w:rsid w:val="005D725A"/>
    <w:rsid w:val="005E123A"/>
    <w:rsid w:val="005E18EB"/>
    <w:rsid w:val="005E320F"/>
    <w:rsid w:val="005E4405"/>
    <w:rsid w:val="005E5E65"/>
    <w:rsid w:val="005E615C"/>
    <w:rsid w:val="005E6E04"/>
    <w:rsid w:val="005E709B"/>
    <w:rsid w:val="005E7D89"/>
    <w:rsid w:val="005F3BB3"/>
    <w:rsid w:val="005F46E6"/>
    <w:rsid w:val="005F5414"/>
    <w:rsid w:val="005F72CD"/>
    <w:rsid w:val="005F7C44"/>
    <w:rsid w:val="005F7F07"/>
    <w:rsid w:val="00601052"/>
    <w:rsid w:val="00601740"/>
    <w:rsid w:val="006026BC"/>
    <w:rsid w:val="00603617"/>
    <w:rsid w:val="00603697"/>
    <w:rsid w:val="0060657B"/>
    <w:rsid w:val="00607020"/>
    <w:rsid w:val="00611FF2"/>
    <w:rsid w:val="00612135"/>
    <w:rsid w:val="00614347"/>
    <w:rsid w:val="00615C19"/>
    <w:rsid w:val="00621234"/>
    <w:rsid w:val="00621FCD"/>
    <w:rsid w:val="00624294"/>
    <w:rsid w:val="00624B70"/>
    <w:rsid w:val="00624C3C"/>
    <w:rsid w:val="0062578C"/>
    <w:rsid w:val="006275AC"/>
    <w:rsid w:val="00627AA6"/>
    <w:rsid w:val="0063085D"/>
    <w:rsid w:val="00632091"/>
    <w:rsid w:val="00632B1D"/>
    <w:rsid w:val="006330F8"/>
    <w:rsid w:val="0063361B"/>
    <w:rsid w:val="0063368C"/>
    <w:rsid w:val="0063379D"/>
    <w:rsid w:val="00633E91"/>
    <w:rsid w:val="00634CC5"/>
    <w:rsid w:val="00637371"/>
    <w:rsid w:val="00637D28"/>
    <w:rsid w:val="00640BF3"/>
    <w:rsid w:val="00640EAC"/>
    <w:rsid w:val="0064181F"/>
    <w:rsid w:val="00642A1B"/>
    <w:rsid w:val="00644D97"/>
    <w:rsid w:val="00644FCE"/>
    <w:rsid w:val="00645C86"/>
    <w:rsid w:val="00646F22"/>
    <w:rsid w:val="00647014"/>
    <w:rsid w:val="00651C0E"/>
    <w:rsid w:val="00651E39"/>
    <w:rsid w:val="006521FE"/>
    <w:rsid w:val="006529DC"/>
    <w:rsid w:val="00653A4C"/>
    <w:rsid w:val="00654AE2"/>
    <w:rsid w:val="00655DFC"/>
    <w:rsid w:val="00656293"/>
    <w:rsid w:val="00656E81"/>
    <w:rsid w:val="00657974"/>
    <w:rsid w:val="00657992"/>
    <w:rsid w:val="00660812"/>
    <w:rsid w:val="00660E7E"/>
    <w:rsid w:val="006625E3"/>
    <w:rsid w:val="00663088"/>
    <w:rsid w:val="00663C61"/>
    <w:rsid w:val="00664D27"/>
    <w:rsid w:val="00665481"/>
    <w:rsid w:val="00666CF8"/>
    <w:rsid w:val="00666DC1"/>
    <w:rsid w:val="006671F4"/>
    <w:rsid w:val="00667296"/>
    <w:rsid w:val="00667676"/>
    <w:rsid w:val="0066776C"/>
    <w:rsid w:val="00667B03"/>
    <w:rsid w:val="00670CCC"/>
    <w:rsid w:val="00670E80"/>
    <w:rsid w:val="00671660"/>
    <w:rsid w:val="00671E2E"/>
    <w:rsid w:val="00672673"/>
    <w:rsid w:val="0067329D"/>
    <w:rsid w:val="00673CD0"/>
    <w:rsid w:val="00673DC9"/>
    <w:rsid w:val="006753DC"/>
    <w:rsid w:val="006763BE"/>
    <w:rsid w:val="0067656B"/>
    <w:rsid w:val="00680D14"/>
    <w:rsid w:val="0068293D"/>
    <w:rsid w:val="00682CAA"/>
    <w:rsid w:val="00683731"/>
    <w:rsid w:val="006839B3"/>
    <w:rsid w:val="00683BF6"/>
    <w:rsid w:val="00684293"/>
    <w:rsid w:val="00684872"/>
    <w:rsid w:val="00684CB0"/>
    <w:rsid w:val="006856FA"/>
    <w:rsid w:val="00685A58"/>
    <w:rsid w:val="00685DF2"/>
    <w:rsid w:val="00686D1E"/>
    <w:rsid w:val="00686D3B"/>
    <w:rsid w:val="00687775"/>
    <w:rsid w:val="00687DFE"/>
    <w:rsid w:val="006900D8"/>
    <w:rsid w:val="006918CC"/>
    <w:rsid w:val="00691C27"/>
    <w:rsid w:val="0069220E"/>
    <w:rsid w:val="00692986"/>
    <w:rsid w:val="00692B09"/>
    <w:rsid w:val="00692B95"/>
    <w:rsid w:val="00693972"/>
    <w:rsid w:val="0069404D"/>
    <w:rsid w:val="00695EFB"/>
    <w:rsid w:val="00696A3F"/>
    <w:rsid w:val="00696CF4"/>
    <w:rsid w:val="00697C3A"/>
    <w:rsid w:val="00697F00"/>
    <w:rsid w:val="006A00F7"/>
    <w:rsid w:val="006A503C"/>
    <w:rsid w:val="006A63EE"/>
    <w:rsid w:val="006A7303"/>
    <w:rsid w:val="006B10D0"/>
    <w:rsid w:val="006B1D6A"/>
    <w:rsid w:val="006B1FE4"/>
    <w:rsid w:val="006B2B75"/>
    <w:rsid w:val="006B351F"/>
    <w:rsid w:val="006B3BB7"/>
    <w:rsid w:val="006B3D86"/>
    <w:rsid w:val="006B3FA2"/>
    <w:rsid w:val="006B493B"/>
    <w:rsid w:val="006B5371"/>
    <w:rsid w:val="006B6142"/>
    <w:rsid w:val="006B70C4"/>
    <w:rsid w:val="006B7402"/>
    <w:rsid w:val="006B7881"/>
    <w:rsid w:val="006C001A"/>
    <w:rsid w:val="006C06C2"/>
    <w:rsid w:val="006C1128"/>
    <w:rsid w:val="006C19DA"/>
    <w:rsid w:val="006C1E54"/>
    <w:rsid w:val="006C56B6"/>
    <w:rsid w:val="006C6B33"/>
    <w:rsid w:val="006C70A0"/>
    <w:rsid w:val="006C7ADE"/>
    <w:rsid w:val="006C7BCF"/>
    <w:rsid w:val="006D0EA3"/>
    <w:rsid w:val="006D2805"/>
    <w:rsid w:val="006D2CC4"/>
    <w:rsid w:val="006D4ACB"/>
    <w:rsid w:val="006D4CE7"/>
    <w:rsid w:val="006D5843"/>
    <w:rsid w:val="006D60F7"/>
    <w:rsid w:val="006D62B5"/>
    <w:rsid w:val="006D63C5"/>
    <w:rsid w:val="006E1F68"/>
    <w:rsid w:val="006E204F"/>
    <w:rsid w:val="006E2F20"/>
    <w:rsid w:val="006E326A"/>
    <w:rsid w:val="006E42EE"/>
    <w:rsid w:val="006E431C"/>
    <w:rsid w:val="006E4F39"/>
    <w:rsid w:val="006E5A83"/>
    <w:rsid w:val="006E72B1"/>
    <w:rsid w:val="006E7D81"/>
    <w:rsid w:val="006F018B"/>
    <w:rsid w:val="006F2B69"/>
    <w:rsid w:val="006F2C22"/>
    <w:rsid w:val="006F2F23"/>
    <w:rsid w:val="006F37EE"/>
    <w:rsid w:val="006F44A6"/>
    <w:rsid w:val="006F53EC"/>
    <w:rsid w:val="006F5C0D"/>
    <w:rsid w:val="006F5E72"/>
    <w:rsid w:val="007008DF"/>
    <w:rsid w:val="0070150E"/>
    <w:rsid w:val="00701529"/>
    <w:rsid w:val="00701DCD"/>
    <w:rsid w:val="00702D88"/>
    <w:rsid w:val="00704BA0"/>
    <w:rsid w:val="007051EB"/>
    <w:rsid w:val="00705301"/>
    <w:rsid w:val="007065A5"/>
    <w:rsid w:val="00707304"/>
    <w:rsid w:val="007102CF"/>
    <w:rsid w:val="00712898"/>
    <w:rsid w:val="00713341"/>
    <w:rsid w:val="00713B51"/>
    <w:rsid w:val="0071423C"/>
    <w:rsid w:val="007146AF"/>
    <w:rsid w:val="00716307"/>
    <w:rsid w:val="007164D7"/>
    <w:rsid w:val="00716797"/>
    <w:rsid w:val="007172EB"/>
    <w:rsid w:val="007213DC"/>
    <w:rsid w:val="00722280"/>
    <w:rsid w:val="0072242B"/>
    <w:rsid w:val="007227E5"/>
    <w:rsid w:val="00724254"/>
    <w:rsid w:val="00724BE7"/>
    <w:rsid w:val="00726637"/>
    <w:rsid w:val="007275C7"/>
    <w:rsid w:val="007278BD"/>
    <w:rsid w:val="007306E5"/>
    <w:rsid w:val="007310CE"/>
    <w:rsid w:val="007327D6"/>
    <w:rsid w:val="00732909"/>
    <w:rsid w:val="00732D5F"/>
    <w:rsid w:val="007347D7"/>
    <w:rsid w:val="00735B6F"/>
    <w:rsid w:val="00735DAA"/>
    <w:rsid w:val="00735E24"/>
    <w:rsid w:val="0073628C"/>
    <w:rsid w:val="00736DEB"/>
    <w:rsid w:val="00737C09"/>
    <w:rsid w:val="00740404"/>
    <w:rsid w:val="00740815"/>
    <w:rsid w:val="00740881"/>
    <w:rsid w:val="007416E9"/>
    <w:rsid w:val="00741BFA"/>
    <w:rsid w:val="00742167"/>
    <w:rsid w:val="00743A57"/>
    <w:rsid w:val="007450EC"/>
    <w:rsid w:val="007451CC"/>
    <w:rsid w:val="00745813"/>
    <w:rsid w:val="00745BC9"/>
    <w:rsid w:val="00746701"/>
    <w:rsid w:val="00746DEC"/>
    <w:rsid w:val="00747786"/>
    <w:rsid w:val="00751091"/>
    <w:rsid w:val="00754996"/>
    <w:rsid w:val="00754AE2"/>
    <w:rsid w:val="0075502A"/>
    <w:rsid w:val="007572BC"/>
    <w:rsid w:val="007574B5"/>
    <w:rsid w:val="00762272"/>
    <w:rsid w:val="00762A6B"/>
    <w:rsid w:val="007633BA"/>
    <w:rsid w:val="007637F7"/>
    <w:rsid w:val="00765240"/>
    <w:rsid w:val="007657E6"/>
    <w:rsid w:val="00766540"/>
    <w:rsid w:val="007669BE"/>
    <w:rsid w:val="00770F2E"/>
    <w:rsid w:val="007710CC"/>
    <w:rsid w:val="007725BE"/>
    <w:rsid w:val="00773018"/>
    <w:rsid w:val="00774E24"/>
    <w:rsid w:val="00777E3B"/>
    <w:rsid w:val="00780FFE"/>
    <w:rsid w:val="00782ED8"/>
    <w:rsid w:val="007834F0"/>
    <w:rsid w:val="00783AC4"/>
    <w:rsid w:val="00784F5E"/>
    <w:rsid w:val="007850F8"/>
    <w:rsid w:val="00785554"/>
    <w:rsid w:val="007862E8"/>
    <w:rsid w:val="007867F7"/>
    <w:rsid w:val="00787489"/>
    <w:rsid w:val="00787B84"/>
    <w:rsid w:val="0079060C"/>
    <w:rsid w:val="007911F4"/>
    <w:rsid w:val="00791799"/>
    <w:rsid w:val="00791B03"/>
    <w:rsid w:val="00792CF9"/>
    <w:rsid w:val="00792E8D"/>
    <w:rsid w:val="007931C9"/>
    <w:rsid w:val="00793A0F"/>
    <w:rsid w:val="00793BF9"/>
    <w:rsid w:val="007958B3"/>
    <w:rsid w:val="007966A1"/>
    <w:rsid w:val="007974EA"/>
    <w:rsid w:val="007A317B"/>
    <w:rsid w:val="007A33A2"/>
    <w:rsid w:val="007A3465"/>
    <w:rsid w:val="007A3BA4"/>
    <w:rsid w:val="007A4BB5"/>
    <w:rsid w:val="007A5B15"/>
    <w:rsid w:val="007A787D"/>
    <w:rsid w:val="007B04BE"/>
    <w:rsid w:val="007B07D3"/>
    <w:rsid w:val="007B2168"/>
    <w:rsid w:val="007B2A25"/>
    <w:rsid w:val="007B2B93"/>
    <w:rsid w:val="007B3EAB"/>
    <w:rsid w:val="007B4827"/>
    <w:rsid w:val="007B48AB"/>
    <w:rsid w:val="007B6B1C"/>
    <w:rsid w:val="007B78D3"/>
    <w:rsid w:val="007C0430"/>
    <w:rsid w:val="007C05E2"/>
    <w:rsid w:val="007C0759"/>
    <w:rsid w:val="007C0B58"/>
    <w:rsid w:val="007C578F"/>
    <w:rsid w:val="007C5D85"/>
    <w:rsid w:val="007C7535"/>
    <w:rsid w:val="007C7AC0"/>
    <w:rsid w:val="007D1A17"/>
    <w:rsid w:val="007D216D"/>
    <w:rsid w:val="007D28DE"/>
    <w:rsid w:val="007D35DD"/>
    <w:rsid w:val="007D3C50"/>
    <w:rsid w:val="007D465E"/>
    <w:rsid w:val="007D4B25"/>
    <w:rsid w:val="007D4C2C"/>
    <w:rsid w:val="007D5339"/>
    <w:rsid w:val="007D5559"/>
    <w:rsid w:val="007D609A"/>
    <w:rsid w:val="007D7172"/>
    <w:rsid w:val="007D7866"/>
    <w:rsid w:val="007E1923"/>
    <w:rsid w:val="007E1C1A"/>
    <w:rsid w:val="007E1D51"/>
    <w:rsid w:val="007E4401"/>
    <w:rsid w:val="007E597E"/>
    <w:rsid w:val="007E627D"/>
    <w:rsid w:val="007E68B4"/>
    <w:rsid w:val="007E6F34"/>
    <w:rsid w:val="007E714C"/>
    <w:rsid w:val="007E722C"/>
    <w:rsid w:val="007E784F"/>
    <w:rsid w:val="007E78A3"/>
    <w:rsid w:val="007E7DC3"/>
    <w:rsid w:val="007F01E9"/>
    <w:rsid w:val="007F05CC"/>
    <w:rsid w:val="007F0B80"/>
    <w:rsid w:val="007F0D01"/>
    <w:rsid w:val="007F172E"/>
    <w:rsid w:val="007F181D"/>
    <w:rsid w:val="007F3BCA"/>
    <w:rsid w:val="007F584F"/>
    <w:rsid w:val="007F64EA"/>
    <w:rsid w:val="007F7D3B"/>
    <w:rsid w:val="008004CB"/>
    <w:rsid w:val="008008AC"/>
    <w:rsid w:val="00800C62"/>
    <w:rsid w:val="00801110"/>
    <w:rsid w:val="00801304"/>
    <w:rsid w:val="00801BC3"/>
    <w:rsid w:val="008022DF"/>
    <w:rsid w:val="00802638"/>
    <w:rsid w:val="00803460"/>
    <w:rsid w:val="0080386F"/>
    <w:rsid w:val="00803F42"/>
    <w:rsid w:val="0080596F"/>
    <w:rsid w:val="00806954"/>
    <w:rsid w:val="00807151"/>
    <w:rsid w:val="00807484"/>
    <w:rsid w:val="008077AE"/>
    <w:rsid w:val="008078FF"/>
    <w:rsid w:val="008106AA"/>
    <w:rsid w:val="00810F64"/>
    <w:rsid w:val="00811556"/>
    <w:rsid w:val="00812A37"/>
    <w:rsid w:val="00812ADB"/>
    <w:rsid w:val="00812D42"/>
    <w:rsid w:val="00813C8B"/>
    <w:rsid w:val="00814924"/>
    <w:rsid w:val="00814A0E"/>
    <w:rsid w:val="008167AE"/>
    <w:rsid w:val="0081691C"/>
    <w:rsid w:val="00817EDE"/>
    <w:rsid w:val="0082071E"/>
    <w:rsid w:val="00820C18"/>
    <w:rsid w:val="00821C5A"/>
    <w:rsid w:val="00823C8C"/>
    <w:rsid w:val="008253AA"/>
    <w:rsid w:val="00826316"/>
    <w:rsid w:val="00826E1E"/>
    <w:rsid w:val="00826EC9"/>
    <w:rsid w:val="00827511"/>
    <w:rsid w:val="00830EEE"/>
    <w:rsid w:val="008310C2"/>
    <w:rsid w:val="00831574"/>
    <w:rsid w:val="00831BA2"/>
    <w:rsid w:val="0083271D"/>
    <w:rsid w:val="008329BD"/>
    <w:rsid w:val="00834EE4"/>
    <w:rsid w:val="00834EF1"/>
    <w:rsid w:val="00835154"/>
    <w:rsid w:val="00837F33"/>
    <w:rsid w:val="00840455"/>
    <w:rsid w:val="00840D79"/>
    <w:rsid w:val="00841299"/>
    <w:rsid w:val="008445BD"/>
    <w:rsid w:val="00844C4E"/>
    <w:rsid w:val="00845F1A"/>
    <w:rsid w:val="008467B3"/>
    <w:rsid w:val="008470B2"/>
    <w:rsid w:val="00850DBD"/>
    <w:rsid w:val="00850E97"/>
    <w:rsid w:val="00851D0D"/>
    <w:rsid w:val="008521EC"/>
    <w:rsid w:val="00854113"/>
    <w:rsid w:val="0085421F"/>
    <w:rsid w:val="008549AB"/>
    <w:rsid w:val="00854D1A"/>
    <w:rsid w:val="00855ADA"/>
    <w:rsid w:val="00856C25"/>
    <w:rsid w:val="008578B4"/>
    <w:rsid w:val="00861B2B"/>
    <w:rsid w:val="00862080"/>
    <w:rsid w:val="00863A6A"/>
    <w:rsid w:val="00864B37"/>
    <w:rsid w:val="00865C72"/>
    <w:rsid w:val="008667C2"/>
    <w:rsid w:val="00867364"/>
    <w:rsid w:val="00870078"/>
    <w:rsid w:val="0087045A"/>
    <w:rsid w:val="008733B1"/>
    <w:rsid w:val="00873861"/>
    <w:rsid w:val="008751FB"/>
    <w:rsid w:val="0087597F"/>
    <w:rsid w:val="00875B59"/>
    <w:rsid w:val="00876757"/>
    <w:rsid w:val="00876A64"/>
    <w:rsid w:val="008770B4"/>
    <w:rsid w:val="00881043"/>
    <w:rsid w:val="008815C0"/>
    <w:rsid w:val="00881A14"/>
    <w:rsid w:val="008827EA"/>
    <w:rsid w:val="00882F42"/>
    <w:rsid w:val="00884D28"/>
    <w:rsid w:val="0088516B"/>
    <w:rsid w:val="008856FF"/>
    <w:rsid w:val="00885C76"/>
    <w:rsid w:val="008867F4"/>
    <w:rsid w:val="00887104"/>
    <w:rsid w:val="00887B67"/>
    <w:rsid w:val="00887F18"/>
    <w:rsid w:val="00890791"/>
    <w:rsid w:val="0089164C"/>
    <w:rsid w:val="00891843"/>
    <w:rsid w:val="00891E0B"/>
    <w:rsid w:val="00892551"/>
    <w:rsid w:val="00892A2B"/>
    <w:rsid w:val="008931A8"/>
    <w:rsid w:val="00893A0F"/>
    <w:rsid w:val="00893E3C"/>
    <w:rsid w:val="00894362"/>
    <w:rsid w:val="00894DED"/>
    <w:rsid w:val="00896D63"/>
    <w:rsid w:val="008973F0"/>
    <w:rsid w:val="008978F5"/>
    <w:rsid w:val="00897F50"/>
    <w:rsid w:val="008A021A"/>
    <w:rsid w:val="008A0A61"/>
    <w:rsid w:val="008A3368"/>
    <w:rsid w:val="008A45E9"/>
    <w:rsid w:val="008A4FCE"/>
    <w:rsid w:val="008A518B"/>
    <w:rsid w:val="008A6559"/>
    <w:rsid w:val="008A6BA9"/>
    <w:rsid w:val="008A711A"/>
    <w:rsid w:val="008B0365"/>
    <w:rsid w:val="008B1126"/>
    <w:rsid w:val="008B3DA1"/>
    <w:rsid w:val="008B577F"/>
    <w:rsid w:val="008B603C"/>
    <w:rsid w:val="008B61A9"/>
    <w:rsid w:val="008B6209"/>
    <w:rsid w:val="008B630E"/>
    <w:rsid w:val="008B7DBE"/>
    <w:rsid w:val="008C1AA0"/>
    <w:rsid w:val="008C3C77"/>
    <w:rsid w:val="008C4111"/>
    <w:rsid w:val="008C48EF"/>
    <w:rsid w:val="008C4DC2"/>
    <w:rsid w:val="008C7534"/>
    <w:rsid w:val="008C7559"/>
    <w:rsid w:val="008C7B43"/>
    <w:rsid w:val="008D01FF"/>
    <w:rsid w:val="008D0AB2"/>
    <w:rsid w:val="008D1094"/>
    <w:rsid w:val="008D113B"/>
    <w:rsid w:val="008D4185"/>
    <w:rsid w:val="008D44FA"/>
    <w:rsid w:val="008D4875"/>
    <w:rsid w:val="008D4E50"/>
    <w:rsid w:val="008D5374"/>
    <w:rsid w:val="008D580E"/>
    <w:rsid w:val="008D5B4F"/>
    <w:rsid w:val="008D5FEA"/>
    <w:rsid w:val="008D62E3"/>
    <w:rsid w:val="008D6940"/>
    <w:rsid w:val="008D7191"/>
    <w:rsid w:val="008D73C3"/>
    <w:rsid w:val="008D7F92"/>
    <w:rsid w:val="008E09DC"/>
    <w:rsid w:val="008E10DB"/>
    <w:rsid w:val="008E1904"/>
    <w:rsid w:val="008E2482"/>
    <w:rsid w:val="008E33A9"/>
    <w:rsid w:val="008E5AA8"/>
    <w:rsid w:val="008E5B1E"/>
    <w:rsid w:val="008E671A"/>
    <w:rsid w:val="008F1452"/>
    <w:rsid w:val="008F1E93"/>
    <w:rsid w:val="008F205E"/>
    <w:rsid w:val="008F318D"/>
    <w:rsid w:val="008F34D7"/>
    <w:rsid w:val="008F35B5"/>
    <w:rsid w:val="008F56A6"/>
    <w:rsid w:val="008F618F"/>
    <w:rsid w:val="008F6FD8"/>
    <w:rsid w:val="008F71B1"/>
    <w:rsid w:val="008F7314"/>
    <w:rsid w:val="009003D3"/>
    <w:rsid w:val="009006A5"/>
    <w:rsid w:val="009010F9"/>
    <w:rsid w:val="0090116A"/>
    <w:rsid w:val="00901B57"/>
    <w:rsid w:val="00901C39"/>
    <w:rsid w:val="00902958"/>
    <w:rsid w:val="00902BC7"/>
    <w:rsid w:val="00903AB7"/>
    <w:rsid w:val="009054DE"/>
    <w:rsid w:val="00906292"/>
    <w:rsid w:val="00906A0C"/>
    <w:rsid w:val="00907C36"/>
    <w:rsid w:val="00910BBF"/>
    <w:rsid w:val="00910C6E"/>
    <w:rsid w:val="00911B34"/>
    <w:rsid w:val="00912A15"/>
    <w:rsid w:val="00912F3A"/>
    <w:rsid w:val="00913255"/>
    <w:rsid w:val="00914D1C"/>
    <w:rsid w:val="0091538A"/>
    <w:rsid w:val="00915840"/>
    <w:rsid w:val="00915D4C"/>
    <w:rsid w:val="00916745"/>
    <w:rsid w:val="00916EE9"/>
    <w:rsid w:val="00917822"/>
    <w:rsid w:val="00920ED0"/>
    <w:rsid w:val="00921719"/>
    <w:rsid w:val="00921E9E"/>
    <w:rsid w:val="00922964"/>
    <w:rsid w:val="00923E94"/>
    <w:rsid w:val="00923FCF"/>
    <w:rsid w:val="00924529"/>
    <w:rsid w:val="0092559B"/>
    <w:rsid w:val="00925E6B"/>
    <w:rsid w:val="009273E5"/>
    <w:rsid w:val="00932DE9"/>
    <w:rsid w:val="009337E4"/>
    <w:rsid w:val="00933863"/>
    <w:rsid w:val="00934D2D"/>
    <w:rsid w:val="00935AF7"/>
    <w:rsid w:val="009402AA"/>
    <w:rsid w:val="00940AF7"/>
    <w:rsid w:val="0094182F"/>
    <w:rsid w:val="009424AC"/>
    <w:rsid w:val="0094262D"/>
    <w:rsid w:val="0094279F"/>
    <w:rsid w:val="00943096"/>
    <w:rsid w:val="009430D2"/>
    <w:rsid w:val="00943170"/>
    <w:rsid w:val="00946562"/>
    <w:rsid w:val="00946729"/>
    <w:rsid w:val="009528F4"/>
    <w:rsid w:val="0095292D"/>
    <w:rsid w:val="009537E9"/>
    <w:rsid w:val="00954A5C"/>
    <w:rsid w:val="00954CBF"/>
    <w:rsid w:val="00955E4B"/>
    <w:rsid w:val="00956C26"/>
    <w:rsid w:val="00957520"/>
    <w:rsid w:val="009576E1"/>
    <w:rsid w:val="00957993"/>
    <w:rsid w:val="00957B72"/>
    <w:rsid w:val="00960DC4"/>
    <w:rsid w:val="00961D5C"/>
    <w:rsid w:val="009621A4"/>
    <w:rsid w:val="0096360F"/>
    <w:rsid w:val="00965259"/>
    <w:rsid w:val="00965361"/>
    <w:rsid w:val="00970C41"/>
    <w:rsid w:val="009728D3"/>
    <w:rsid w:val="00973215"/>
    <w:rsid w:val="00973B06"/>
    <w:rsid w:val="00974223"/>
    <w:rsid w:val="00974B0D"/>
    <w:rsid w:val="00974FD6"/>
    <w:rsid w:val="00975E4C"/>
    <w:rsid w:val="0097691F"/>
    <w:rsid w:val="00980DCC"/>
    <w:rsid w:val="0098189A"/>
    <w:rsid w:val="00982728"/>
    <w:rsid w:val="00983717"/>
    <w:rsid w:val="00983C79"/>
    <w:rsid w:val="00985C17"/>
    <w:rsid w:val="00986AF2"/>
    <w:rsid w:val="00987031"/>
    <w:rsid w:val="00987F5C"/>
    <w:rsid w:val="0099098A"/>
    <w:rsid w:val="00990F14"/>
    <w:rsid w:val="00992CD7"/>
    <w:rsid w:val="00992E6C"/>
    <w:rsid w:val="009934E9"/>
    <w:rsid w:val="009937BA"/>
    <w:rsid w:val="00993A2E"/>
    <w:rsid w:val="00994041"/>
    <w:rsid w:val="00994AD7"/>
    <w:rsid w:val="009950FD"/>
    <w:rsid w:val="00995C17"/>
    <w:rsid w:val="009960A7"/>
    <w:rsid w:val="00996431"/>
    <w:rsid w:val="009A0463"/>
    <w:rsid w:val="009A0831"/>
    <w:rsid w:val="009A192E"/>
    <w:rsid w:val="009A2443"/>
    <w:rsid w:val="009A247E"/>
    <w:rsid w:val="009A3780"/>
    <w:rsid w:val="009A3B58"/>
    <w:rsid w:val="009A4A8D"/>
    <w:rsid w:val="009A4E52"/>
    <w:rsid w:val="009A59E0"/>
    <w:rsid w:val="009A6902"/>
    <w:rsid w:val="009A75F0"/>
    <w:rsid w:val="009B0C1C"/>
    <w:rsid w:val="009B0F7B"/>
    <w:rsid w:val="009B3413"/>
    <w:rsid w:val="009B345D"/>
    <w:rsid w:val="009B3577"/>
    <w:rsid w:val="009B3CF2"/>
    <w:rsid w:val="009B4BA0"/>
    <w:rsid w:val="009B5162"/>
    <w:rsid w:val="009B61CA"/>
    <w:rsid w:val="009B6BB1"/>
    <w:rsid w:val="009B7D9E"/>
    <w:rsid w:val="009C000B"/>
    <w:rsid w:val="009C0946"/>
    <w:rsid w:val="009C1E84"/>
    <w:rsid w:val="009C33AE"/>
    <w:rsid w:val="009C3EB7"/>
    <w:rsid w:val="009C4478"/>
    <w:rsid w:val="009C5338"/>
    <w:rsid w:val="009C5FF2"/>
    <w:rsid w:val="009C699F"/>
    <w:rsid w:val="009C6C3D"/>
    <w:rsid w:val="009C745C"/>
    <w:rsid w:val="009C7A67"/>
    <w:rsid w:val="009D1335"/>
    <w:rsid w:val="009D1620"/>
    <w:rsid w:val="009D19F5"/>
    <w:rsid w:val="009D2E59"/>
    <w:rsid w:val="009D381D"/>
    <w:rsid w:val="009D3B53"/>
    <w:rsid w:val="009D4050"/>
    <w:rsid w:val="009D4C63"/>
    <w:rsid w:val="009D52CB"/>
    <w:rsid w:val="009D6E20"/>
    <w:rsid w:val="009D7182"/>
    <w:rsid w:val="009E2076"/>
    <w:rsid w:val="009E2742"/>
    <w:rsid w:val="009E2DAF"/>
    <w:rsid w:val="009E2F46"/>
    <w:rsid w:val="009E4E0D"/>
    <w:rsid w:val="009E4E18"/>
    <w:rsid w:val="009E515A"/>
    <w:rsid w:val="009E5B0B"/>
    <w:rsid w:val="009E5B18"/>
    <w:rsid w:val="009E6360"/>
    <w:rsid w:val="009E6383"/>
    <w:rsid w:val="009E68A0"/>
    <w:rsid w:val="009F0249"/>
    <w:rsid w:val="009F03B5"/>
    <w:rsid w:val="009F0744"/>
    <w:rsid w:val="009F1257"/>
    <w:rsid w:val="009F1783"/>
    <w:rsid w:val="009F1FD2"/>
    <w:rsid w:val="009F2681"/>
    <w:rsid w:val="009F368A"/>
    <w:rsid w:val="009F4034"/>
    <w:rsid w:val="009F4068"/>
    <w:rsid w:val="009F439B"/>
    <w:rsid w:val="009F454A"/>
    <w:rsid w:val="009F5C47"/>
    <w:rsid w:val="009F65EF"/>
    <w:rsid w:val="009F6C15"/>
    <w:rsid w:val="009F70B6"/>
    <w:rsid w:val="00A0160C"/>
    <w:rsid w:val="00A02BCF"/>
    <w:rsid w:val="00A03A0B"/>
    <w:rsid w:val="00A054B7"/>
    <w:rsid w:val="00A06EC2"/>
    <w:rsid w:val="00A07923"/>
    <w:rsid w:val="00A07C43"/>
    <w:rsid w:val="00A10373"/>
    <w:rsid w:val="00A110F5"/>
    <w:rsid w:val="00A12ECB"/>
    <w:rsid w:val="00A20099"/>
    <w:rsid w:val="00A2350C"/>
    <w:rsid w:val="00A23560"/>
    <w:rsid w:val="00A23C55"/>
    <w:rsid w:val="00A249C1"/>
    <w:rsid w:val="00A252A9"/>
    <w:rsid w:val="00A25AA0"/>
    <w:rsid w:val="00A26310"/>
    <w:rsid w:val="00A263BB"/>
    <w:rsid w:val="00A2687B"/>
    <w:rsid w:val="00A2738E"/>
    <w:rsid w:val="00A278DC"/>
    <w:rsid w:val="00A27CAE"/>
    <w:rsid w:val="00A3022B"/>
    <w:rsid w:val="00A322A3"/>
    <w:rsid w:val="00A33199"/>
    <w:rsid w:val="00A344B3"/>
    <w:rsid w:val="00A362FB"/>
    <w:rsid w:val="00A36405"/>
    <w:rsid w:val="00A40FAC"/>
    <w:rsid w:val="00A410C8"/>
    <w:rsid w:val="00A41E83"/>
    <w:rsid w:val="00A420B4"/>
    <w:rsid w:val="00A4261C"/>
    <w:rsid w:val="00A43FEC"/>
    <w:rsid w:val="00A501BA"/>
    <w:rsid w:val="00A506DD"/>
    <w:rsid w:val="00A50734"/>
    <w:rsid w:val="00A507E6"/>
    <w:rsid w:val="00A50BB8"/>
    <w:rsid w:val="00A514BE"/>
    <w:rsid w:val="00A52D96"/>
    <w:rsid w:val="00A538B8"/>
    <w:rsid w:val="00A53E1D"/>
    <w:rsid w:val="00A542F2"/>
    <w:rsid w:val="00A559EA"/>
    <w:rsid w:val="00A56715"/>
    <w:rsid w:val="00A57F88"/>
    <w:rsid w:val="00A60211"/>
    <w:rsid w:val="00A61BCB"/>
    <w:rsid w:val="00A640F1"/>
    <w:rsid w:val="00A667F2"/>
    <w:rsid w:val="00A70601"/>
    <w:rsid w:val="00A741D6"/>
    <w:rsid w:val="00A74CD2"/>
    <w:rsid w:val="00A752F1"/>
    <w:rsid w:val="00A75515"/>
    <w:rsid w:val="00A763CF"/>
    <w:rsid w:val="00A7698E"/>
    <w:rsid w:val="00A76D41"/>
    <w:rsid w:val="00A76E61"/>
    <w:rsid w:val="00A7720D"/>
    <w:rsid w:val="00A81A09"/>
    <w:rsid w:val="00A8206F"/>
    <w:rsid w:val="00A83769"/>
    <w:rsid w:val="00A83AFE"/>
    <w:rsid w:val="00A83C0E"/>
    <w:rsid w:val="00A83FCA"/>
    <w:rsid w:val="00A84546"/>
    <w:rsid w:val="00A846D1"/>
    <w:rsid w:val="00A84949"/>
    <w:rsid w:val="00A84FC8"/>
    <w:rsid w:val="00A853BA"/>
    <w:rsid w:val="00A8594B"/>
    <w:rsid w:val="00A85CA8"/>
    <w:rsid w:val="00A86390"/>
    <w:rsid w:val="00A877E7"/>
    <w:rsid w:val="00A911D2"/>
    <w:rsid w:val="00A9153D"/>
    <w:rsid w:val="00A93410"/>
    <w:rsid w:val="00A9428E"/>
    <w:rsid w:val="00A94615"/>
    <w:rsid w:val="00A97CFB"/>
    <w:rsid w:val="00AA101F"/>
    <w:rsid w:val="00AA108E"/>
    <w:rsid w:val="00AA22B4"/>
    <w:rsid w:val="00AA2F90"/>
    <w:rsid w:val="00AA3331"/>
    <w:rsid w:val="00AA4041"/>
    <w:rsid w:val="00AA4BE4"/>
    <w:rsid w:val="00AA5164"/>
    <w:rsid w:val="00AA58D5"/>
    <w:rsid w:val="00AA63B2"/>
    <w:rsid w:val="00AA6D56"/>
    <w:rsid w:val="00AB15B4"/>
    <w:rsid w:val="00AB18ED"/>
    <w:rsid w:val="00AB2AA6"/>
    <w:rsid w:val="00AB31A9"/>
    <w:rsid w:val="00AB4749"/>
    <w:rsid w:val="00AB4816"/>
    <w:rsid w:val="00AB4929"/>
    <w:rsid w:val="00AB4FED"/>
    <w:rsid w:val="00AB53DF"/>
    <w:rsid w:val="00AB603B"/>
    <w:rsid w:val="00AB7332"/>
    <w:rsid w:val="00AB7EF8"/>
    <w:rsid w:val="00AC05C6"/>
    <w:rsid w:val="00AC0E24"/>
    <w:rsid w:val="00AC3515"/>
    <w:rsid w:val="00AC557C"/>
    <w:rsid w:val="00AC5611"/>
    <w:rsid w:val="00AC61D2"/>
    <w:rsid w:val="00AC6635"/>
    <w:rsid w:val="00AC6B08"/>
    <w:rsid w:val="00AC7A46"/>
    <w:rsid w:val="00AD0392"/>
    <w:rsid w:val="00AD0563"/>
    <w:rsid w:val="00AD23AB"/>
    <w:rsid w:val="00AD3ABD"/>
    <w:rsid w:val="00AD5708"/>
    <w:rsid w:val="00AD5A28"/>
    <w:rsid w:val="00AD5AE9"/>
    <w:rsid w:val="00AD64C5"/>
    <w:rsid w:val="00AD6F1E"/>
    <w:rsid w:val="00AD727C"/>
    <w:rsid w:val="00AD7E49"/>
    <w:rsid w:val="00AE135A"/>
    <w:rsid w:val="00AE2676"/>
    <w:rsid w:val="00AE2690"/>
    <w:rsid w:val="00AE3CB1"/>
    <w:rsid w:val="00AE3D9B"/>
    <w:rsid w:val="00AE3DBB"/>
    <w:rsid w:val="00AE4A4C"/>
    <w:rsid w:val="00AE5875"/>
    <w:rsid w:val="00AE60BE"/>
    <w:rsid w:val="00AE653D"/>
    <w:rsid w:val="00AE7C08"/>
    <w:rsid w:val="00AE7CBC"/>
    <w:rsid w:val="00AE7FF0"/>
    <w:rsid w:val="00AF2D9E"/>
    <w:rsid w:val="00AF36BE"/>
    <w:rsid w:val="00AF3C66"/>
    <w:rsid w:val="00AF6459"/>
    <w:rsid w:val="00AF68F5"/>
    <w:rsid w:val="00AF6CC0"/>
    <w:rsid w:val="00AF6FD5"/>
    <w:rsid w:val="00AF7A6D"/>
    <w:rsid w:val="00AF7B88"/>
    <w:rsid w:val="00B000D5"/>
    <w:rsid w:val="00B00A10"/>
    <w:rsid w:val="00B01371"/>
    <w:rsid w:val="00B01E1D"/>
    <w:rsid w:val="00B02536"/>
    <w:rsid w:val="00B035C5"/>
    <w:rsid w:val="00B03DC4"/>
    <w:rsid w:val="00B04553"/>
    <w:rsid w:val="00B04678"/>
    <w:rsid w:val="00B05A7B"/>
    <w:rsid w:val="00B06512"/>
    <w:rsid w:val="00B0739E"/>
    <w:rsid w:val="00B079C4"/>
    <w:rsid w:val="00B1109A"/>
    <w:rsid w:val="00B11887"/>
    <w:rsid w:val="00B11AF0"/>
    <w:rsid w:val="00B12540"/>
    <w:rsid w:val="00B13360"/>
    <w:rsid w:val="00B13E9C"/>
    <w:rsid w:val="00B14E43"/>
    <w:rsid w:val="00B163A9"/>
    <w:rsid w:val="00B16A50"/>
    <w:rsid w:val="00B16AB0"/>
    <w:rsid w:val="00B1727A"/>
    <w:rsid w:val="00B17B16"/>
    <w:rsid w:val="00B20194"/>
    <w:rsid w:val="00B20526"/>
    <w:rsid w:val="00B20957"/>
    <w:rsid w:val="00B20F3B"/>
    <w:rsid w:val="00B22098"/>
    <w:rsid w:val="00B23E24"/>
    <w:rsid w:val="00B24E1F"/>
    <w:rsid w:val="00B25978"/>
    <w:rsid w:val="00B26148"/>
    <w:rsid w:val="00B26627"/>
    <w:rsid w:val="00B367F8"/>
    <w:rsid w:val="00B41493"/>
    <w:rsid w:val="00B4153C"/>
    <w:rsid w:val="00B42730"/>
    <w:rsid w:val="00B42B04"/>
    <w:rsid w:val="00B43E61"/>
    <w:rsid w:val="00B44C1B"/>
    <w:rsid w:val="00B469E3"/>
    <w:rsid w:val="00B47061"/>
    <w:rsid w:val="00B474B5"/>
    <w:rsid w:val="00B47BE4"/>
    <w:rsid w:val="00B50191"/>
    <w:rsid w:val="00B513A9"/>
    <w:rsid w:val="00B53402"/>
    <w:rsid w:val="00B53835"/>
    <w:rsid w:val="00B53914"/>
    <w:rsid w:val="00B552C8"/>
    <w:rsid w:val="00B57A80"/>
    <w:rsid w:val="00B60658"/>
    <w:rsid w:val="00B60AD9"/>
    <w:rsid w:val="00B61A5E"/>
    <w:rsid w:val="00B61BF9"/>
    <w:rsid w:val="00B629CC"/>
    <w:rsid w:val="00B632E3"/>
    <w:rsid w:val="00B63A79"/>
    <w:rsid w:val="00B64833"/>
    <w:rsid w:val="00B649C5"/>
    <w:rsid w:val="00B64B3A"/>
    <w:rsid w:val="00B65A51"/>
    <w:rsid w:val="00B6622D"/>
    <w:rsid w:val="00B67AC6"/>
    <w:rsid w:val="00B70152"/>
    <w:rsid w:val="00B72AA0"/>
    <w:rsid w:val="00B74AA6"/>
    <w:rsid w:val="00B76F2F"/>
    <w:rsid w:val="00B8151E"/>
    <w:rsid w:val="00B828DD"/>
    <w:rsid w:val="00B82F52"/>
    <w:rsid w:val="00B839E8"/>
    <w:rsid w:val="00B85A75"/>
    <w:rsid w:val="00B85CB0"/>
    <w:rsid w:val="00B85F98"/>
    <w:rsid w:val="00B86195"/>
    <w:rsid w:val="00B862B5"/>
    <w:rsid w:val="00B86604"/>
    <w:rsid w:val="00B872E1"/>
    <w:rsid w:val="00B907B3"/>
    <w:rsid w:val="00B90B3E"/>
    <w:rsid w:val="00B90F2C"/>
    <w:rsid w:val="00B910F5"/>
    <w:rsid w:val="00B91900"/>
    <w:rsid w:val="00B930EB"/>
    <w:rsid w:val="00B94398"/>
    <w:rsid w:val="00B958F5"/>
    <w:rsid w:val="00B95C3F"/>
    <w:rsid w:val="00B95EC8"/>
    <w:rsid w:val="00BA0284"/>
    <w:rsid w:val="00BA1583"/>
    <w:rsid w:val="00BA15B9"/>
    <w:rsid w:val="00BA276B"/>
    <w:rsid w:val="00BA350F"/>
    <w:rsid w:val="00BA3E49"/>
    <w:rsid w:val="00BA53CA"/>
    <w:rsid w:val="00BA6FBF"/>
    <w:rsid w:val="00BA7343"/>
    <w:rsid w:val="00BA73D6"/>
    <w:rsid w:val="00BB0D73"/>
    <w:rsid w:val="00BB1168"/>
    <w:rsid w:val="00BB17A8"/>
    <w:rsid w:val="00BB1BE7"/>
    <w:rsid w:val="00BB2F31"/>
    <w:rsid w:val="00BB333A"/>
    <w:rsid w:val="00BB44C8"/>
    <w:rsid w:val="00BB46AC"/>
    <w:rsid w:val="00BB4F79"/>
    <w:rsid w:val="00BB5A03"/>
    <w:rsid w:val="00BB60AB"/>
    <w:rsid w:val="00BB6489"/>
    <w:rsid w:val="00BC304C"/>
    <w:rsid w:val="00BC3A3C"/>
    <w:rsid w:val="00BC3DF0"/>
    <w:rsid w:val="00BC47DF"/>
    <w:rsid w:val="00BC4D99"/>
    <w:rsid w:val="00BC57C3"/>
    <w:rsid w:val="00BC6067"/>
    <w:rsid w:val="00BC71AE"/>
    <w:rsid w:val="00BC7276"/>
    <w:rsid w:val="00BC753B"/>
    <w:rsid w:val="00BC75D4"/>
    <w:rsid w:val="00BD0B25"/>
    <w:rsid w:val="00BD267F"/>
    <w:rsid w:val="00BD30DB"/>
    <w:rsid w:val="00BD33B4"/>
    <w:rsid w:val="00BD3648"/>
    <w:rsid w:val="00BD4128"/>
    <w:rsid w:val="00BD4959"/>
    <w:rsid w:val="00BD4B39"/>
    <w:rsid w:val="00BD55BB"/>
    <w:rsid w:val="00BE0A73"/>
    <w:rsid w:val="00BE0C13"/>
    <w:rsid w:val="00BE1853"/>
    <w:rsid w:val="00BE3308"/>
    <w:rsid w:val="00BE3D01"/>
    <w:rsid w:val="00BE4B16"/>
    <w:rsid w:val="00BE5550"/>
    <w:rsid w:val="00BE5B95"/>
    <w:rsid w:val="00BE65D7"/>
    <w:rsid w:val="00BE6DC2"/>
    <w:rsid w:val="00BE7848"/>
    <w:rsid w:val="00BE7941"/>
    <w:rsid w:val="00BE7CEF"/>
    <w:rsid w:val="00BF10CC"/>
    <w:rsid w:val="00BF222A"/>
    <w:rsid w:val="00BF275D"/>
    <w:rsid w:val="00BF2DEF"/>
    <w:rsid w:val="00BF3B77"/>
    <w:rsid w:val="00BF3DFD"/>
    <w:rsid w:val="00BF3FC5"/>
    <w:rsid w:val="00BF4935"/>
    <w:rsid w:val="00BF51CA"/>
    <w:rsid w:val="00BF7AB1"/>
    <w:rsid w:val="00C00FE6"/>
    <w:rsid w:val="00C03036"/>
    <w:rsid w:val="00C03BDA"/>
    <w:rsid w:val="00C0435D"/>
    <w:rsid w:val="00C04866"/>
    <w:rsid w:val="00C0511D"/>
    <w:rsid w:val="00C06E07"/>
    <w:rsid w:val="00C0757B"/>
    <w:rsid w:val="00C07EFF"/>
    <w:rsid w:val="00C10052"/>
    <w:rsid w:val="00C103CE"/>
    <w:rsid w:val="00C10CC6"/>
    <w:rsid w:val="00C116C1"/>
    <w:rsid w:val="00C1193F"/>
    <w:rsid w:val="00C11B58"/>
    <w:rsid w:val="00C11C4B"/>
    <w:rsid w:val="00C120C7"/>
    <w:rsid w:val="00C125ED"/>
    <w:rsid w:val="00C129A0"/>
    <w:rsid w:val="00C1327D"/>
    <w:rsid w:val="00C13B3B"/>
    <w:rsid w:val="00C142FD"/>
    <w:rsid w:val="00C147DB"/>
    <w:rsid w:val="00C1576D"/>
    <w:rsid w:val="00C170D0"/>
    <w:rsid w:val="00C17550"/>
    <w:rsid w:val="00C17F8C"/>
    <w:rsid w:val="00C220B3"/>
    <w:rsid w:val="00C2241E"/>
    <w:rsid w:val="00C227CB"/>
    <w:rsid w:val="00C238B6"/>
    <w:rsid w:val="00C252BF"/>
    <w:rsid w:val="00C257FF"/>
    <w:rsid w:val="00C2637E"/>
    <w:rsid w:val="00C268C3"/>
    <w:rsid w:val="00C2691F"/>
    <w:rsid w:val="00C26B46"/>
    <w:rsid w:val="00C26CEF"/>
    <w:rsid w:val="00C30585"/>
    <w:rsid w:val="00C30C8B"/>
    <w:rsid w:val="00C31174"/>
    <w:rsid w:val="00C313A1"/>
    <w:rsid w:val="00C31BB9"/>
    <w:rsid w:val="00C32225"/>
    <w:rsid w:val="00C33B61"/>
    <w:rsid w:val="00C33B85"/>
    <w:rsid w:val="00C33F33"/>
    <w:rsid w:val="00C342CD"/>
    <w:rsid w:val="00C35C16"/>
    <w:rsid w:val="00C35DCD"/>
    <w:rsid w:val="00C370B6"/>
    <w:rsid w:val="00C3718C"/>
    <w:rsid w:val="00C37302"/>
    <w:rsid w:val="00C37322"/>
    <w:rsid w:val="00C37EEF"/>
    <w:rsid w:val="00C37FF8"/>
    <w:rsid w:val="00C40228"/>
    <w:rsid w:val="00C405BD"/>
    <w:rsid w:val="00C40970"/>
    <w:rsid w:val="00C41408"/>
    <w:rsid w:val="00C42E6A"/>
    <w:rsid w:val="00C43B48"/>
    <w:rsid w:val="00C46882"/>
    <w:rsid w:val="00C46B48"/>
    <w:rsid w:val="00C50C8C"/>
    <w:rsid w:val="00C514C8"/>
    <w:rsid w:val="00C51B0F"/>
    <w:rsid w:val="00C529C4"/>
    <w:rsid w:val="00C53BA2"/>
    <w:rsid w:val="00C545BD"/>
    <w:rsid w:val="00C54A24"/>
    <w:rsid w:val="00C55AA5"/>
    <w:rsid w:val="00C55ED1"/>
    <w:rsid w:val="00C55F36"/>
    <w:rsid w:val="00C60512"/>
    <w:rsid w:val="00C61140"/>
    <w:rsid w:val="00C63159"/>
    <w:rsid w:val="00C6474F"/>
    <w:rsid w:val="00C647C7"/>
    <w:rsid w:val="00C64910"/>
    <w:rsid w:val="00C64BB7"/>
    <w:rsid w:val="00C6527A"/>
    <w:rsid w:val="00C6612F"/>
    <w:rsid w:val="00C662D4"/>
    <w:rsid w:val="00C679FB"/>
    <w:rsid w:val="00C67AC3"/>
    <w:rsid w:val="00C67F46"/>
    <w:rsid w:val="00C707EA"/>
    <w:rsid w:val="00C70E6B"/>
    <w:rsid w:val="00C7100F"/>
    <w:rsid w:val="00C75288"/>
    <w:rsid w:val="00C76517"/>
    <w:rsid w:val="00C77836"/>
    <w:rsid w:val="00C77E9C"/>
    <w:rsid w:val="00C816FA"/>
    <w:rsid w:val="00C82721"/>
    <w:rsid w:val="00C82762"/>
    <w:rsid w:val="00C82FF0"/>
    <w:rsid w:val="00C83773"/>
    <w:rsid w:val="00C83EB5"/>
    <w:rsid w:val="00C8478E"/>
    <w:rsid w:val="00C84B4F"/>
    <w:rsid w:val="00C85274"/>
    <w:rsid w:val="00C90832"/>
    <w:rsid w:val="00C909A5"/>
    <w:rsid w:val="00C91C6F"/>
    <w:rsid w:val="00C92D73"/>
    <w:rsid w:val="00C94DB3"/>
    <w:rsid w:val="00C9736C"/>
    <w:rsid w:val="00C9756E"/>
    <w:rsid w:val="00C97B1B"/>
    <w:rsid w:val="00C97F43"/>
    <w:rsid w:val="00CA0DC5"/>
    <w:rsid w:val="00CA1CBA"/>
    <w:rsid w:val="00CA1ED9"/>
    <w:rsid w:val="00CA27ED"/>
    <w:rsid w:val="00CA2B47"/>
    <w:rsid w:val="00CA2DA6"/>
    <w:rsid w:val="00CA34BA"/>
    <w:rsid w:val="00CA3AE4"/>
    <w:rsid w:val="00CA5159"/>
    <w:rsid w:val="00CA6283"/>
    <w:rsid w:val="00CA636F"/>
    <w:rsid w:val="00CA6DB4"/>
    <w:rsid w:val="00CA7371"/>
    <w:rsid w:val="00CA76A2"/>
    <w:rsid w:val="00CB00FA"/>
    <w:rsid w:val="00CB1080"/>
    <w:rsid w:val="00CB1228"/>
    <w:rsid w:val="00CB2251"/>
    <w:rsid w:val="00CB2F73"/>
    <w:rsid w:val="00CB54B3"/>
    <w:rsid w:val="00CB5679"/>
    <w:rsid w:val="00CB5D3D"/>
    <w:rsid w:val="00CB6122"/>
    <w:rsid w:val="00CC154F"/>
    <w:rsid w:val="00CC27F1"/>
    <w:rsid w:val="00CC3232"/>
    <w:rsid w:val="00CC3E6B"/>
    <w:rsid w:val="00CC4D00"/>
    <w:rsid w:val="00CC4F14"/>
    <w:rsid w:val="00CC5885"/>
    <w:rsid w:val="00CC6181"/>
    <w:rsid w:val="00CC77F9"/>
    <w:rsid w:val="00CD01BE"/>
    <w:rsid w:val="00CD08FB"/>
    <w:rsid w:val="00CD0A13"/>
    <w:rsid w:val="00CD181A"/>
    <w:rsid w:val="00CD278E"/>
    <w:rsid w:val="00CD340B"/>
    <w:rsid w:val="00CD3B52"/>
    <w:rsid w:val="00CD4806"/>
    <w:rsid w:val="00CD6B2C"/>
    <w:rsid w:val="00CD6EE5"/>
    <w:rsid w:val="00CD774F"/>
    <w:rsid w:val="00CD7A2E"/>
    <w:rsid w:val="00CE0B65"/>
    <w:rsid w:val="00CE141C"/>
    <w:rsid w:val="00CE1A12"/>
    <w:rsid w:val="00CE1EE3"/>
    <w:rsid w:val="00CE337D"/>
    <w:rsid w:val="00CE3B6A"/>
    <w:rsid w:val="00CE4769"/>
    <w:rsid w:val="00CE4C87"/>
    <w:rsid w:val="00CE5611"/>
    <w:rsid w:val="00CE5792"/>
    <w:rsid w:val="00CE6E60"/>
    <w:rsid w:val="00CE7113"/>
    <w:rsid w:val="00CE773C"/>
    <w:rsid w:val="00CF0FB1"/>
    <w:rsid w:val="00CF182D"/>
    <w:rsid w:val="00CF37FB"/>
    <w:rsid w:val="00CF4203"/>
    <w:rsid w:val="00CF42A7"/>
    <w:rsid w:val="00CF6242"/>
    <w:rsid w:val="00CF636F"/>
    <w:rsid w:val="00CF6BE5"/>
    <w:rsid w:val="00D00CE2"/>
    <w:rsid w:val="00D051C7"/>
    <w:rsid w:val="00D0682C"/>
    <w:rsid w:val="00D06A49"/>
    <w:rsid w:val="00D07C6D"/>
    <w:rsid w:val="00D12155"/>
    <w:rsid w:val="00D1258A"/>
    <w:rsid w:val="00D13B0F"/>
    <w:rsid w:val="00D146A9"/>
    <w:rsid w:val="00D1475A"/>
    <w:rsid w:val="00D16336"/>
    <w:rsid w:val="00D16927"/>
    <w:rsid w:val="00D16928"/>
    <w:rsid w:val="00D17087"/>
    <w:rsid w:val="00D1755B"/>
    <w:rsid w:val="00D176D4"/>
    <w:rsid w:val="00D17E34"/>
    <w:rsid w:val="00D205DC"/>
    <w:rsid w:val="00D20FD8"/>
    <w:rsid w:val="00D21731"/>
    <w:rsid w:val="00D2467F"/>
    <w:rsid w:val="00D259E8"/>
    <w:rsid w:val="00D25E0A"/>
    <w:rsid w:val="00D26DFE"/>
    <w:rsid w:val="00D27138"/>
    <w:rsid w:val="00D27188"/>
    <w:rsid w:val="00D27A43"/>
    <w:rsid w:val="00D27D2A"/>
    <w:rsid w:val="00D30265"/>
    <w:rsid w:val="00D30470"/>
    <w:rsid w:val="00D3229E"/>
    <w:rsid w:val="00D32750"/>
    <w:rsid w:val="00D33851"/>
    <w:rsid w:val="00D34E6C"/>
    <w:rsid w:val="00D36D37"/>
    <w:rsid w:val="00D36F36"/>
    <w:rsid w:val="00D37C2D"/>
    <w:rsid w:val="00D40962"/>
    <w:rsid w:val="00D414F2"/>
    <w:rsid w:val="00D42729"/>
    <w:rsid w:val="00D447C0"/>
    <w:rsid w:val="00D44C8A"/>
    <w:rsid w:val="00D45900"/>
    <w:rsid w:val="00D45990"/>
    <w:rsid w:val="00D45CAA"/>
    <w:rsid w:val="00D45D53"/>
    <w:rsid w:val="00D460C8"/>
    <w:rsid w:val="00D46289"/>
    <w:rsid w:val="00D470C0"/>
    <w:rsid w:val="00D508B4"/>
    <w:rsid w:val="00D50E46"/>
    <w:rsid w:val="00D51BB3"/>
    <w:rsid w:val="00D534F9"/>
    <w:rsid w:val="00D536F8"/>
    <w:rsid w:val="00D5402E"/>
    <w:rsid w:val="00D55E40"/>
    <w:rsid w:val="00D570F9"/>
    <w:rsid w:val="00D60917"/>
    <w:rsid w:val="00D60C04"/>
    <w:rsid w:val="00D619AB"/>
    <w:rsid w:val="00D61EE9"/>
    <w:rsid w:val="00D62BAB"/>
    <w:rsid w:val="00D6377E"/>
    <w:rsid w:val="00D63FFD"/>
    <w:rsid w:val="00D64C80"/>
    <w:rsid w:val="00D66E7C"/>
    <w:rsid w:val="00D708EE"/>
    <w:rsid w:val="00D715AE"/>
    <w:rsid w:val="00D715BE"/>
    <w:rsid w:val="00D73FC8"/>
    <w:rsid w:val="00D7405E"/>
    <w:rsid w:val="00D76B8F"/>
    <w:rsid w:val="00D80FBD"/>
    <w:rsid w:val="00D811DC"/>
    <w:rsid w:val="00D81F0C"/>
    <w:rsid w:val="00D82079"/>
    <w:rsid w:val="00D8241D"/>
    <w:rsid w:val="00D8241F"/>
    <w:rsid w:val="00D8268D"/>
    <w:rsid w:val="00D8289D"/>
    <w:rsid w:val="00D82C85"/>
    <w:rsid w:val="00D85D1D"/>
    <w:rsid w:val="00D86EB5"/>
    <w:rsid w:val="00D86FB8"/>
    <w:rsid w:val="00D91082"/>
    <w:rsid w:val="00D9186D"/>
    <w:rsid w:val="00D91976"/>
    <w:rsid w:val="00D954C9"/>
    <w:rsid w:val="00D954E1"/>
    <w:rsid w:val="00D960FF"/>
    <w:rsid w:val="00D96C1C"/>
    <w:rsid w:val="00DA0CFB"/>
    <w:rsid w:val="00DA0EE8"/>
    <w:rsid w:val="00DA117A"/>
    <w:rsid w:val="00DA1325"/>
    <w:rsid w:val="00DA32DE"/>
    <w:rsid w:val="00DA3406"/>
    <w:rsid w:val="00DA34E8"/>
    <w:rsid w:val="00DA38C9"/>
    <w:rsid w:val="00DA44A6"/>
    <w:rsid w:val="00DA5291"/>
    <w:rsid w:val="00DA74D0"/>
    <w:rsid w:val="00DA7550"/>
    <w:rsid w:val="00DB03D6"/>
    <w:rsid w:val="00DB143B"/>
    <w:rsid w:val="00DB1485"/>
    <w:rsid w:val="00DB21A9"/>
    <w:rsid w:val="00DB3372"/>
    <w:rsid w:val="00DB4893"/>
    <w:rsid w:val="00DB4D80"/>
    <w:rsid w:val="00DB56FE"/>
    <w:rsid w:val="00DB5741"/>
    <w:rsid w:val="00DB5CDF"/>
    <w:rsid w:val="00DB603A"/>
    <w:rsid w:val="00DB6334"/>
    <w:rsid w:val="00DB67A2"/>
    <w:rsid w:val="00DB6A91"/>
    <w:rsid w:val="00DB73EE"/>
    <w:rsid w:val="00DC039D"/>
    <w:rsid w:val="00DC0C1A"/>
    <w:rsid w:val="00DC14E6"/>
    <w:rsid w:val="00DC1B33"/>
    <w:rsid w:val="00DC1FAF"/>
    <w:rsid w:val="00DC30CE"/>
    <w:rsid w:val="00DC3442"/>
    <w:rsid w:val="00DC4F45"/>
    <w:rsid w:val="00DC769D"/>
    <w:rsid w:val="00DC76F1"/>
    <w:rsid w:val="00DC7713"/>
    <w:rsid w:val="00DD0601"/>
    <w:rsid w:val="00DD1687"/>
    <w:rsid w:val="00DD371E"/>
    <w:rsid w:val="00DD37A2"/>
    <w:rsid w:val="00DD3A97"/>
    <w:rsid w:val="00DD41F4"/>
    <w:rsid w:val="00DD6444"/>
    <w:rsid w:val="00DD68AA"/>
    <w:rsid w:val="00DD7988"/>
    <w:rsid w:val="00DD7B77"/>
    <w:rsid w:val="00DD7CCB"/>
    <w:rsid w:val="00DE252B"/>
    <w:rsid w:val="00DE26A2"/>
    <w:rsid w:val="00DE2F2F"/>
    <w:rsid w:val="00DE3032"/>
    <w:rsid w:val="00DE3972"/>
    <w:rsid w:val="00DE4E24"/>
    <w:rsid w:val="00DE5A5C"/>
    <w:rsid w:val="00DE6111"/>
    <w:rsid w:val="00DE6189"/>
    <w:rsid w:val="00DF072F"/>
    <w:rsid w:val="00DF12D8"/>
    <w:rsid w:val="00DF27FF"/>
    <w:rsid w:val="00DF3E18"/>
    <w:rsid w:val="00DF4401"/>
    <w:rsid w:val="00DF5397"/>
    <w:rsid w:val="00E0010D"/>
    <w:rsid w:val="00E007AD"/>
    <w:rsid w:val="00E00C78"/>
    <w:rsid w:val="00E01AE0"/>
    <w:rsid w:val="00E031D8"/>
    <w:rsid w:val="00E0375B"/>
    <w:rsid w:val="00E048C8"/>
    <w:rsid w:val="00E04B10"/>
    <w:rsid w:val="00E054C1"/>
    <w:rsid w:val="00E10598"/>
    <w:rsid w:val="00E10A14"/>
    <w:rsid w:val="00E114E0"/>
    <w:rsid w:val="00E11580"/>
    <w:rsid w:val="00E11B84"/>
    <w:rsid w:val="00E11C0F"/>
    <w:rsid w:val="00E11FF3"/>
    <w:rsid w:val="00E130E8"/>
    <w:rsid w:val="00E13EC6"/>
    <w:rsid w:val="00E14198"/>
    <w:rsid w:val="00E15212"/>
    <w:rsid w:val="00E15E61"/>
    <w:rsid w:val="00E16210"/>
    <w:rsid w:val="00E1796A"/>
    <w:rsid w:val="00E20FC7"/>
    <w:rsid w:val="00E2177D"/>
    <w:rsid w:val="00E21D81"/>
    <w:rsid w:val="00E22147"/>
    <w:rsid w:val="00E2229A"/>
    <w:rsid w:val="00E22B25"/>
    <w:rsid w:val="00E23FE6"/>
    <w:rsid w:val="00E24188"/>
    <w:rsid w:val="00E24668"/>
    <w:rsid w:val="00E25A95"/>
    <w:rsid w:val="00E25D52"/>
    <w:rsid w:val="00E25DAC"/>
    <w:rsid w:val="00E26F1A"/>
    <w:rsid w:val="00E2789A"/>
    <w:rsid w:val="00E3041F"/>
    <w:rsid w:val="00E3347E"/>
    <w:rsid w:val="00E3370C"/>
    <w:rsid w:val="00E3451D"/>
    <w:rsid w:val="00E34B54"/>
    <w:rsid w:val="00E358AC"/>
    <w:rsid w:val="00E368C6"/>
    <w:rsid w:val="00E40C57"/>
    <w:rsid w:val="00E4176D"/>
    <w:rsid w:val="00E41B05"/>
    <w:rsid w:val="00E43BEA"/>
    <w:rsid w:val="00E44D9D"/>
    <w:rsid w:val="00E460E5"/>
    <w:rsid w:val="00E46947"/>
    <w:rsid w:val="00E4728C"/>
    <w:rsid w:val="00E479F3"/>
    <w:rsid w:val="00E50C46"/>
    <w:rsid w:val="00E51062"/>
    <w:rsid w:val="00E51C2E"/>
    <w:rsid w:val="00E5714B"/>
    <w:rsid w:val="00E57CD4"/>
    <w:rsid w:val="00E608B9"/>
    <w:rsid w:val="00E60D33"/>
    <w:rsid w:val="00E6279C"/>
    <w:rsid w:val="00E63A8E"/>
    <w:rsid w:val="00E63F90"/>
    <w:rsid w:val="00E642F3"/>
    <w:rsid w:val="00E642FE"/>
    <w:rsid w:val="00E64405"/>
    <w:rsid w:val="00E65A72"/>
    <w:rsid w:val="00E65BF2"/>
    <w:rsid w:val="00E66A6A"/>
    <w:rsid w:val="00E66AC3"/>
    <w:rsid w:val="00E66B24"/>
    <w:rsid w:val="00E66C1E"/>
    <w:rsid w:val="00E66FAB"/>
    <w:rsid w:val="00E67F1C"/>
    <w:rsid w:val="00E716AE"/>
    <w:rsid w:val="00E71F77"/>
    <w:rsid w:val="00E72183"/>
    <w:rsid w:val="00E727C0"/>
    <w:rsid w:val="00E72879"/>
    <w:rsid w:val="00E72AD7"/>
    <w:rsid w:val="00E72F13"/>
    <w:rsid w:val="00E73061"/>
    <w:rsid w:val="00E7445F"/>
    <w:rsid w:val="00E74FD6"/>
    <w:rsid w:val="00E758E5"/>
    <w:rsid w:val="00E75EB9"/>
    <w:rsid w:val="00E764F9"/>
    <w:rsid w:val="00E76920"/>
    <w:rsid w:val="00E76A93"/>
    <w:rsid w:val="00E77BF7"/>
    <w:rsid w:val="00E8055A"/>
    <w:rsid w:val="00E81330"/>
    <w:rsid w:val="00E83ED2"/>
    <w:rsid w:val="00E868E5"/>
    <w:rsid w:val="00E869FC"/>
    <w:rsid w:val="00E877D6"/>
    <w:rsid w:val="00E87B63"/>
    <w:rsid w:val="00E87C04"/>
    <w:rsid w:val="00E87D2B"/>
    <w:rsid w:val="00E91B0D"/>
    <w:rsid w:val="00E9208A"/>
    <w:rsid w:val="00E92501"/>
    <w:rsid w:val="00E929C7"/>
    <w:rsid w:val="00E9314F"/>
    <w:rsid w:val="00E9411C"/>
    <w:rsid w:val="00E947BF"/>
    <w:rsid w:val="00E94A06"/>
    <w:rsid w:val="00E951D2"/>
    <w:rsid w:val="00E979C9"/>
    <w:rsid w:val="00E97D85"/>
    <w:rsid w:val="00EA04D5"/>
    <w:rsid w:val="00EA0676"/>
    <w:rsid w:val="00EA0A22"/>
    <w:rsid w:val="00EA0A3B"/>
    <w:rsid w:val="00EA0BD7"/>
    <w:rsid w:val="00EA0E14"/>
    <w:rsid w:val="00EA17F5"/>
    <w:rsid w:val="00EA210F"/>
    <w:rsid w:val="00EA22AA"/>
    <w:rsid w:val="00EA253F"/>
    <w:rsid w:val="00EA2799"/>
    <w:rsid w:val="00EA295F"/>
    <w:rsid w:val="00EA30FD"/>
    <w:rsid w:val="00EA36C3"/>
    <w:rsid w:val="00EA643C"/>
    <w:rsid w:val="00EA67DD"/>
    <w:rsid w:val="00EA768C"/>
    <w:rsid w:val="00EB0597"/>
    <w:rsid w:val="00EB11EB"/>
    <w:rsid w:val="00EB17CD"/>
    <w:rsid w:val="00EB2AE8"/>
    <w:rsid w:val="00EB3462"/>
    <w:rsid w:val="00EB3F46"/>
    <w:rsid w:val="00EB47B3"/>
    <w:rsid w:val="00EB481C"/>
    <w:rsid w:val="00EB4B55"/>
    <w:rsid w:val="00EB5951"/>
    <w:rsid w:val="00EB7743"/>
    <w:rsid w:val="00EC0069"/>
    <w:rsid w:val="00EC0F3C"/>
    <w:rsid w:val="00EC1AF8"/>
    <w:rsid w:val="00EC35BC"/>
    <w:rsid w:val="00EC38E6"/>
    <w:rsid w:val="00EC4958"/>
    <w:rsid w:val="00EC4AB5"/>
    <w:rsid w:val="00EC5335"/>
    <w:rsid w:val="00EC60B4"/>
    <w:rsid w:val="00EC70CC"/>
    <w:rsid w:val="00ED056F"/>
    <w:rsid w:val="00ED1603"/>
    <w:rsid w:val="00ED268B"/>
    <w:rsid w:val="00ED3AD9"/>
    <w:rsid w:val="00ED3FCD"/>
    <w:rsid w:val="00ED5113"/>
    <w:rsid w:val="00ED7FA8"/>
    <w:rsid w:val="00EE071B"/>
    <w:rsid w:val="00EE30E5"/>
    <w:rsid w:val="00EE3D2B"/>
    <w:rsid w:val="00EE43F8"/>
    <w:rsid w:val="00EE49F2"/>
    <w:rsid w:val="00EE4AE5"/>
    <w:rsid w:val="00EE4E0C"/>
    <w:rsid w:val="00EE59D1"/>
    <w:rsid w:val="00EE60C1"/>
    <w:rsid w:val="00EE61E5"/>
    <w:rsid w:val="00EF076E"/>
    <w:rsid w:val="00EF0CAD"/>
    <w:rsid w:val="00EF1CD8"/>
    <w:rsid w:val="00EF2117"/>
    <w:rsid w:val="00EF2397"/>
    <w:rsid w:val="00EF3455"/>
    <w:rsid w:val="00EF49EE"/>
    <w:rsid w:val="00EF49FA"/>
    <w:rsid w:val="00EF5259"/>
    <w:rsid w:val="00EF588A"/>
    <w:rsid w:val="00EF652B"/>
    <w:rsid w:val="00EF6540"/>
    <w:rsid w:val="00F00003"/>
    <w:rsid w:val="00F01414"/>
    <w:rsid w:val="00F018A4"/>
    <w:rsid w:val="00F01D95"/>
    <w:rsid w:val="00F02CFF"/>
    <w:rsid w:val="00F04376"/>
    <w:rsid w:val="00F05795"/>
    <w:rsid w:val="00F07256"/>
    <w:rsid w:val="00F120CE"/>
    <w:rsid w:val="00F12D40"/>
    <w:rsid w:val="00F1344E"/>
    <w:rsid w:val="00F13495"/>
    <w:rsid w:val="00F13544"/>
    <w:rsid w:val="00F1367B"/>
    <w:rsid w:val="00F13ED9"/>
    <w:rsid w:val="00F15079"/>
    <w:rsid w:val="00F17335"/>
    <w:rsid w:val="00F17B5D"/>
    <w:rsid w:val="00F202F3"/>
    <w:rsid w:val="00F20B59"/>
    <w:rsid w:val="00F2109F"/>
    <w:rsid w:val="00F21988"/>
    <w:rsid w:val="00F24C4F"/>
    <w:rsid w:val="00F25308"/>
    <w:rsid w:val="00F25687"/>
    <w:rsid w:val="00F26170"/>
    <w:rsid w:val="00F2669E"/>
    <w:rsid w:val="00F276E3"/>
    <w:rsid w:val="00F30CFF"/>
    <w:rsid w:val="00F32738"/>
    <w:rsid w:val="00F336B5"/>
    <w:rsid w:val="00F3423F"/>
    <w:rsid w:val="00F34363"/>
    <w:rsid w:val="00F35771"/>
    <w:rsid w:val="00F360ED"/>
    <w:rsid w:val="00F40367"/>
    <w:rsid w:val="00F40DE1"/>
    <w:rsid w:val="00F420A9"/>
    <w:rsid w:val="00F42F81"/>
    <w:rsid w:val="00F43103"/>
    <w:rsid w:val="00F432C1"/>
    <w:rsid w:val="00F43836"/>
    <w:rsid w:val="00F43CBB"/>
    <w:rsid w:val="00F4548B"/>
    <w:rsid w:val="00F45EE9"/>
    <w:rsid w:val="00F46682"/>
    <w:rsid w:val="00F468B8"/>
    <w:rsid w:val="00F50369"/>
    <w:rsid w:val="00F518FF"/>
    <w:rsid w:val="00F52598"/>
    <w:rsid w:val="00F52A73"/>
    <w:rsid w:val="00F5379A"/>
    <w:rsid w:val="00F546B4"/>
    <w:rsid w:val="00F55F27"/>
    <w:rsid w:val="00F57A82"/>
    <w:rsid w:val="00F57BD9"/>
    <w:rsid w:val="00F606B8"/>
    <w:rsid w:val="00F620DD"/>
    <w:rsid w:val="00F62337"/>
    <w:rsid w:val="00F644A7"/>
    <w:rsid w:val="00F654F9"/>
    <w:rsid w:val="00F659D6"/>
    <w:rsid w:val="00F66BE1"/>
    <w:rsid w:val="00F66CCD"/>
    <w:rsid w:val="00F67FD8"/>
    <w:rsid w:val="00F7005B"/>
    <w:rsid w:val="00F72515"/>
    <w:rsid w:val="00F72B7F"/>
    <w:rsid w:val="00F744D6"/>
    <w:rsid w:val="00F74F0A"/>
    <w:rsid w:val="00F750A6"/>
    <w:rsid w:val="00F807DB"/>
    <w:rsid w:val="00F809D6"/>
    <w:rsid w:val="00F812A2"/>
    <w:rsid w:val="00F8228E"/>
    <w:rsid w:val="00F82A05"/>
    <w:rsid w:val="00F83E8F"/>
    <w:rsid w:val="00F84A35"/>
    <w:rsid w:val="00F85E37"/>
    <w:rsid w:val="00F86463"/>
    <w:rsid w:val="00F87B37"/>
    <w:rsid w:val="00F87C3D"/>
    <w:rsid w:val="00F87E2B"/>
    <w:rsid w:val="00F90D3A"/>
    <w:rsid w:val="00F91F38"/>
    <w:rsid w:val="00F9248D"/>
    <w:rsid w:val="00F92C27"/>
    <w:rsid w:val="00F92DBE"/>
    <w:rsid w:val="00F92F70"/>
    <w:rsid w:val="00F933E6"/>
    <w:rsid w:val="00F93E75"/>
    <w:rsid w:val="00F94434"/>
    <w:rsid w:val="00F94C8E"/>
    <w:rsid w:val="00F94F01"/>
    <w:rsid w:val="00F94F56"/>
    <w:rsid w:val="00F96AA7"/>
    <w:rsid w:val="00F96F31"/>
    <w:rsid w:val="00F97A37"/>
    <w:rsid w:val="00F97B81"/>
    <w:rsid w:val="00FA04C8"/>
    <w:rsid w:val="00FA0AD9"/>
    <w:rsid w:val="00FA0C09"/>
    <w:rsid w:val="00FA158D"/>
    <w:rsid w:val="00FA1A69"/>
    <w:rsid w:val="00FA1BD3"/>
    <w:rsid w:val="00FA1CBB"/>
    <w:rsid w:val="00FA233F"/>
    <w:rsid w:val="00FA26AE"/>
    <w:rsid w:val="00FA4754"/>
    <w:rsid w:val="00FA77F4"/>
    <w:rsid w:val="00FB00D3"/>
    <w:rsid w:val="00FB0F28"/>
    <w:rsid w:val="00FB108A"/>
    <w:rsid w:val="00FB18D2"/>
    <w:rsid w:val="00FB1BB3"/>
    <w:rsid w:val="00FB20FA"/>
    <w:rsid w:val="00FB4171"/>
    <w:rsid w:val="00FB4329"/>
    <w:rsid w:val="00FB52BE"/>
    <w:rsid w:val="00FB5D68"/>
    <w:rsid w:val="00FB6062"/>
    <w:rsid w:val="00FB712B"/>
    <w:rsid w:val="00FB7563"/>
    <w:rsid w:val="00FB77D0"/>
    <w:rsid w:val="00FB7AFD"/>
    <w:rsid w:val="00FC010D"/>
    <w:rsid w:val="00FC07DB"/>
    <w:rsid w:val="00FC29BA"/>
    <w:rsid w:val="00FC3FC7"/>
    <w:rsid w:val="00FC4024"/>
    <w:rsid w:val="00FC4CEC"/>
    <w:rsid w:val="00FC5D91"/>
    <w:rsid w:val="00FC6B27"/>
    <w:rsid w:val="00FC7C7C"/>
    <w:rsid w:val="00FD18EC"/>
    <w:rsid w:val="00FD2898"/>
    <w:rsid w:val="00FD3B74"/>
    <w:rsid w:val="00FD549F"/>
    <w:rsid w:val="00FD565A"/>
    <w:rsid w:val="00FD5869"/>
    <w:rsid w:val="00FD5F4B"/>
    <w:rsid w:val="00FD7272"/>
    <w:rsid w:val="00FD7C97"/>
    <w:rsid w:val="00FD7CFE"/>
    <w:rsid w:val="00FE1315"/>
    <w:rsid w:val="00FE13D8"/>
    <w:rsid w:val="00FE15CB"/>
    <w:rsid w:val="00FE19DC"/>
    <w:rsid w:val="00FE1B18"/>
    <w:rsid w:val="00FE2076"/>
    <w:rsid w:val="00FE26BC"/>
    <w:rsid w:val="00FE376A"/>
    <w:rsid w:val="00FE5446"/>
    <w:rsid w:val="00FE6550"/>
    <w:rsid w:val="00FE72DB"/>
    <w:rsid w:val="00FF0A1A"/>
    <w:rsid w:val="00FF1CAE"/>
    <w:rsid w:val="00FF5C72"/>
    <w:rsid w:val="00FF6431"/>
    <w:rsid w:val="00FF6E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7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B16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16E3"/>
    <w:rPr>
      <w:sz w:val="20"/>
      <w:szCs w:val="20"/>
    </w:rPr>
  </w:style>
  <w:style w:type="character" w:styleId="FootnoteReference">
    <w:name w:val="footnote reference"/>
    <w:basedOn w:val="DefaultParagraphFont"/>
    <w:uiPriority w:val="99"/>
    <w:semiHidden/>
    <w:unhideWhenUsed/>
    <w:rsid w:val="000B16E3"/>
    <w:rPr>
      <w:vertAlign w:val="superscript"/>
    </w:rPr>
  </w:style>
  <w:style w:type="paragraph" w:styleId="ListParagraph">
    <w:name w:val="List Paragraph"/>
    <w:basedOn w:val="Normal"/>
    <w:uiPriority w:val="34"/>
    <w:qFormat/>
    <w:rsid w:val="002E0EB7"/>
    <w:pPr>
      <w:ind w:left="720"/>
      <w:contextualSpacing/>
    </w:pPr>
  </w:style>
  <w:style w:type="paragraph" w:styleId="Header">
    <w:name w:val="header"/>
    <w:basedOn w:val="Normal"/>
    <w:link w:val="HeaderChar"/>
    <w:uiPriority w:val="99"/>
    <w:semiHidden/>
    <w:unhideWhenUsed/>
    <w:rsid w:val="00BA15B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A15B9"/>
  </w:style>
  <w:style w:type="paragraph" w:styleId="Footer">
    <w:name w:val="footer"/>
    <w:basedOn w:val="Normal"/>
    <w:link w:val="FooterChar"/>
    <w:uiPriority w:val="99"/>
    <w:unhideWhenUsed/>
    <w:rsid w:val="00BA1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15B9"/>
  </w:style>
  <w:style w:type="character" w:styleId="Hyperlink">
    <w:name w:val="Hyperlink"/>
    <w:basedOn w:val="DefaultParagraphFont"/>
    <w:uiPriority w:val="99"/>
    <w:unhideWhenUsed/>
    <w:rsid w:val="008978F5"/>
    <w:rPr>
      <w:color w:val="0000FF" w:themeColor="hyperlink"/>
      <w:u w:val="single"/>
    </w:rPr>
  </w:style>
  <w:style w:type="paragraph" w:styleId="EndnoteText">
    <w:name w:val="endnote text"/>
    <w:basedOn w:val="Normal"/>
    <w:link w:val="EndnoteTextChar"/>
    <w:uiPriority w:val="99"/>
    <w:semiHidden/>
    <w:unhideWhenUsed/>
    <w:rsid w:val="004700C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700C6"/>
    <w:rPr>
      <w:sz w:val="20"/>
      <w:szCs w:val="20"/>
    </w:rPr>
  </w:style>
  <w:style w:type="character" w:styleId="EndnoteReference">
    <w:name w:val="endnote reference"/>
    <w:basedOn w:val="DefaultParagraphFont"/>
    <w:uiPriority w:val="99"/>
    <w:semiHidden/>
    <w:unhideWhenUsed/>
    <w:rsid w:val="004700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7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B16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16E3"/>
    <w:rPr>
      <w:sz w:val="20"/>
      <w:szCs w:val="20"/>
    </w:rPr>
  </w:style>
  <w:style w:type="character" w:styleId="FootnoteReference">
    <w:name w:val="footnote reference"/>
    <w:basedOn w:val="DefaultParagraphFont"/>
    <w:uiPriority w:val="99"/>
    <w:semiHidden/>
    <w:unhideWhenUsed/>
    <w:rsid w:val="000B16E3"/>
    <w:rPr>
      <w:vertAlign w:val="superscript"/>
    </w:rPr>
  </w:style>
  <w:style w:type="paragraph" w:styleId="ListParagraph">
    <w:name w:val="List Paragraph"/>
    <w:basedOn w:val="Normal"/>
    <w:uiPriority w:val="34"/>
    <w:qFormat/>
    <w:rsid w:val="002E0EB7"/>
    <w:pPr>
      <w:ind w:left="720"/>
      <w:contextualSpacing/>
    </w:pPr>
  </w:style>
  <w:style w:type="paragraph" w:styleId="Header">
    <w:name w:val="header"/>
    <w:basedOn w:val="Normal"/>
    <w:link w:val="HeaderChar"/>
    <w:uiPriority w:val="99"/>
    <w:semiHidden/>
    <w:unhideWhenUsed/>
    <w:rsid w:val="00BA15B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A15B9"/>
  </w:style>
  <w:style w:type="paragraph" w:styleId="Footer">
    <w:name w:val="footer"/>
    <w:basedOn w:val="Normal"/>
    <w:link w:val="FooterChar"/>
    <w:uiPriority w:val="99"/>
    <w:unhideWhenUsed/>
    <w:rsid w:val="00BA1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15B9"/>
  </w:style>
  <w:style w:type="character" w:styleId="Hyperlink">
    <w:name w:val="Hyperlink"/>
    <w:basedOn w:val="DefaultParagraphFont"/>
    <w:uiPriority w:val="99"/>
    <w:unhideWhenUsed/>
    <w:rsid w:val="008978F5"/>
    <w:rPr>
      <w:color w:val="0000FF" w:themeColor="hyperlink"/>
      <w:u w:val="single"/>
    </w:rPr>
  </w:style>
  <w:style w:type="paragraph" w:styleId="EndnoteText">
    <w:name w:val="endnote text"/>
    <w:basedOn w:val="Normal"/>
    <w:link w:val="EndnoteTextChar"/>
    <w:uiPriority w:val="99"/>
    <w:semiHidden/>
    <w:unhideWhenUsed/>
    <w:rsid w:val="004700C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700C6"/>
    <w:rPr>
      <w:sz w:val="20"/>
      <w:szCs w:val="20"/>
    </w:rPr>
  </w:style>
  <w:style w:type="character" w:styleId="EndnoteReference">
    <w:name w:val="endnote reference"/>
    <w:basedOn w:val="DefaultParagraphFont"/>
    <w:uiPriority w:val="99"/>
    <w:semiHidden/>
    <w:unhideWhenUsed/>
    <w:rsid w:val="004700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3" Type="http://schemas.openxmlformats.org/officeDocument/2006/relationships/hyperlink" Target="http://www.alhayat.com" TargetMode="External"/><Relationship Id="rId2" Type="http://schemas.openxmlformats.org/officeDocument/2006/relationships/hyperlink" Target="http://www.asssakanhotmail.com" TargetMode="External"/><Relationship Id="rId1" Type="http://schemas.openxmlformats.org/officeDocument/2006/relationships/hyperlink" Target="http://www.academic.edu.2505629" TargetMode="External"/><Relationship Id="rId4" Type="http://schemas.openxmlformats.org/officeDocument/2006/relationships/hyperlink" Target="http://www.majma/index/php./2009-10-09-3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153BC-F319-45D0-9AC2-BA7F3E9C9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3727</Words>
  <Characters>21245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Abduljalil</dc:creator>
  <cp:lastModifiedBy>Windows User</cp:lastModifiedBy>
  <cp:revision>2</cp:revision>
  <cp:lastPrinted>2014-01-23T17:14:00Z</cp:lastPrinted>
  <dcterms:created xsi:type="dcterms:W3CDTF">2015-05-03T12:56:00Z</dcterms:created>
  <dcterms:modified xsi:type="dcterms:W3CDTF">2015-05-03T12:56:00Z</dcterms:modified>
</cp:coreProperties>
</file>